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57" w:rsidRDefault="00D22457" w:rsidP="00D22457">
      <w:pPr>
        <w:ind w:left="-1100" w:right="-1060"/>
      </w:pPr>
    </w:p>
    <w:p w:rsidR="00D22457" w:rsidRPr="00A81461" w:rsidRDefault="00D22457" w:rsidP="00D22457">
      <w:pPr>
        <w:ind w:left="-1100" w:right="-1060"/>
      </w:pPr>
    </w:p>
    <w:p w:rsidR="00D22457" w:rsidRPr="00A81461" w:rsidRDefault="00D22457" w:rsidP="00ED4C00">
      <w:pPr>
        <w:autoSpaceDE w:val="0"/>
        <w:autoSpaceDN w:val="0"/>
        <w:adjustRightInd w:val="0"/>
        <w:ind w:left="720" w:right="720"/>
        <w:jc w:val="center"/>
        <w:rPr>
          <w:rFonts w:ascii="Times New Roman" w:hAnsi="Times New Roman"/>
          <w:b/>
          <w:bCs/>
        </w:rPr>
      </w:pPr>
      <w:r w:rsidRPr="00A81461">
        <w:rPr>
          <w:rFonts w:ascii="Times New Roman" w:hAnsi="Times New Roman"/>
          <w:b/>
          <w:bCs/>
        </w:rPr>
        <w:t>SUMMARY OF THE</w:t>
      </w:r>
    </w:p>
    <w:p w:rsidR="00D22457" w:rsidRPr="00A81461" w:rsidRDefault="00ED4C00" w:rsidP="00ED4C00">
      <w:pPr>
        <w:autoSpaceDE w:val="0"/>
        <w:autoSpaceDN w:val="0"/>
        <w:adjustRightInd w:val="0"/>
        <w:ind w:left="720" w:right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BOARD</w:t>
      </w:r>
      <w:r w:rsidR="00D22457" w:rsidRPr="00A81461">
        <w:rPr>
          <w:rFonts w:ascii="Times New Roman" w:hAnsi="Times New Roman"/>
          <w:b/>
          <w:bCs/>
        </w:rPr>
        <w:t xml:space="preserve"> OF HUMAN SERVICES</w:t>
      </w:r>
    </w:p>
    <w:p w:rsidR="00D22457" w:rsidRPr="00A81461" w:rsidRDefault="00ED4C00" w:rsidP="00ED4C00">
      <w:pPr>
        <w:autoSpaceDE w:val="0"/>
        <w:autoSpaceDN w:val="0"/>
        <w:adjustRightInd w:val="0"/>
        <w:ind w:left="720" w:right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February 17, 2016</w:t>
      </w:r>
      <w:r w:rsidR="00D22457" w:rsidRPr="00A81461">
        <w:rPr>
          <w:rFonts w:ascii="Times New Roman" w:hAnsi="Times New Roman"/>
          <w:b/>
          <w:bCs/>
        </w:rPr>
        <w:t>, MEETING</w:t>
      </w:r>
    </w:p>
    <w:p w:rsidR="00D22457" w:rsidRPr="00A81461" w:rsidRDefault="00D22457" w:rsidP="00ED4C00">
      <w:pPr>
        <w:autoSpaceDE w:val="0"/>
        <w:autoSpaceDN w:val="0"/>
        <w:adjustRightInd w:val="0"/>
        <w:ind w:left="720" w:right="720"/>
        <w:rPr>
          <w:rFonts w:ascii="Times New Roman" w:hAnsi="Times New Roman"/>
        </w:rPr>
      </w:pPr>
    </w:p>
    <w:p w:rsidR="007259CD" w:rsidRDefault="00D22457" w:rsidP="00ED4C00">
      <w:pPr>
        <w:autoSpaceDE w:val="0"/>
        <w:autoSpaceDN w:val="0"/>
        <w:adjustRightInd w:val="0"/>
        <w:ind w:left="720" w:right="720"/>
        <w:rPr>
          <w:rFonts w:ascii="Times New Roman" w:hAnsi="Times New Roman"/>
        </w:rPr>
      </w:pPr>
      <w:r w:rsidRPr="00A81461">
        <w:rPr>
          <w:rFonts w:ascii="Times New Roman" w:hAnsi="Times New Roman"/>
        </w:rPr>
        <w:t xml:space="preserve">Chair Robertiena Fletcher called the </w:t>
      </w:r>
      <w:r w:rsidR="00ED4C00">
        <w:rPr>
          <w:rFonts w:ascii="Times New Roman" w:hAnsi="Times New Roman"/>
        </w:rPr>
        <w:t>February 17, 2016</w:t>
      </w:r>
      <w:r w:rsidRPr="00A81461">
        <w:rPr>
          <w:rFonts w:ascii="Times New Roman" w:hAnsi="Times New Roman"/>
        </w:rPr>
        <w:t xml:space="preserve">, DHS Board meeting to order at </w:t>
      </w:r>
    </w:p>
    <w:p w:rsidR="00D22457" w:rsidRPr="00A81461" w:rsidRDefault="00D22457" w:rsidP="00ED4C00">
      <w:pPr>
        <w:autoSpaceDE w:val="0"/>
        <w:autoSpaceDN w:val="0"/>
        <w:adjustRightInd w:val="0"/>
        <w:ind w:left="720" w:right="720"/>
        <w:rPr>
          <w:rFonts w:ascii="Times New Roman" w:hAnsi="Times New Roman"/>
        </w:rPr>
      </w:pPr>
      <w:r w:rsidRPr="00A81461">
        <w:rPr>
          <w:rFonts w:ascii="Times New Roman" w:hAnsi="Times New Roman"/>
        </w:rPr>
        <w:t xml:space="preserve">2:58 p.m. </w:t>
      </w:r>
    </w:p>
    <w:p w:rsidR="00D22457" w:rsidRPr="00A81461" w:rsidRDefault="00D22457" w:rsidP="00ED4C00">
      <w:pPr>
        <w:autoSpaceDE w:val="0"/>
        <w:autoSpaceDN w:val="0"/>
        <w:adjustRightInd w:val="0"/>
        <w:ind w:left="720" w:right="720"/>
        <w:rPr>
          <w:rFonts w:ascii="Times New Roman" w:hAnsi="Times New Roman"/>
        </w:rPr>
      </w:pPr>
    </w:p>
    <w:p w:rsidR="007259CD" w:rsidRDefault="00D22457" w:rsidP="00ED4C00">
      <w:pPr>
        <w:autoSpaceDE w:val="0"/>
        <w:autoSpaceDN w:val="0"/>
        <w:adjustRightInd w:val="0"/>
        <w:ind w:left="720" w:right="720"/>
        <w:rPr>
          <w:rFonts w:ascii="Times New Roman" w:hAnsi="Times New Roman"/>
        </w:rPr>
      </w:pPr>
      <w:r w:rsidRPr="00A81461">
        <w:rPr>
          <w:rFonts w:ascii="Times New Roman" w:hAnsi="Times New Roman"/>
        </w:rPr>
        <w:t>Board members present: Chair Robertiena Fletcher, Vice Chair Frank</w:t>
      </w:r>
      <w:r w:rsidR="00F209F9">
        <w:rPr>
          <w:rFonts w:ascii="Times New Roman" w:hAnsi="Times New Roman"/>
        </w:rPr>
        <w:t>lin “Frank” G.</w:t>
      </w:r>
      <w:r w:rsidRPr="00A81461">
        <w:rPr>
          <w:rFonts w:ascii="Times New Roman" w:hAnsi="Times New Roman"/>
        </w:rPr>
        <w:t xml:space="preserve"> </w:t>
      </w:r>
      <w:proofErr w:type="spellStart"/>
      <w:r w:rsidRPr="00A81461">
        <w:rPr>
          <w:rFonts w:ascii="Times New Roman" w:hAnsi="Times New Roman"/>
        </w:rPr>
        <w:t>Auman</w:t>
      </w:r>
      <w:proofErr w:type="spellEnd"/>
      <w:r w:rsidRPr="00A81461">
        <w:rPr>
          <w:rFonts w:ascii="Times New Roman" w:hAnsi="Times New Roman"/>
        </w:rPr>
        <w:t xml:space="preserve">, Secretary Monica Walters, Judy Brownell, and Scott Johnson. Also present, </w:t>
      </w:r>
    </w:p>
    <w:p w:rsidR="00D22457" w:rsidRPr="00A81461" w:rsidRDefault="00D22457" w:rsidP="00ED4C00">
      <w:pPr>
        <w:autoSpaceDE w:val="0"/>
        <w:autoSpaceDN w:val="0"/>
        <w:adjustRightInd w:val="0"/>
        <w:ind w:left="720" w:right="720"/>
        <w:rPr>
          <w:rFonts w:ascii="Times New Roman" w:hAnsi="Times New Roman"/>
        </w:rPr>
      </w:pPr>
      <w:bookmarkStart w:id="0" w:name="_GoBack"/>
      <w:bookmarkEnd w:id="0"/>
      <w:r w:rsidRPr="00A81461">
        <w:rPr>
          <w:rFonts w:ascii="Times New Roman" w:hAnsi="Times New Roman"/>
        </w:rPr>
        <w:t>Commissioner Robyn A. Crittenden.</w:t>
      </w:r>
    </w:p>
    <w:p w:rsidR="00D22457" w:rsidRPr="000A5618" w:rsidRDefault="00D22457" w:rsidP="00ED4C00">
      <w:pPr>
        <w:autoSpaceDE w:val="0"/>
        <w:autoSpaceDN w:val="0"/>
        <w:adjustRightInd w:val="0"/>
        <w:ind w:left="720" w:right="720"/>
        <w:rPr>
          <w:rFonts w:ascii="Times New Roman" w:hAnsi="Times New Roman"/>
        </w:rPr>
      </w:pPr>
    </w:p>
    <w:p w:rsidR="00D22457" w:rsidRPr="000A5618" w:rsidRDefault="00D22457" w:rsidP="00ED4C00">
      <w:pPr>
        <w:autoSpaceDE w:val="0"/>
        <w:autoSpaceDN w:val="0"/>
        <w:adjustRightInd w:val="0"/>
        <w:ind w:left="720" w:right="720"/>
        <w:rPr>
          <w:rFonts w:ascii="Times New Roman" w:hAnsi="Times New Roman"/>
        </w:rPr>
      </w:pPr>
      <w:r w:rsidRPr="000A5618">
        <w:rPr>
          <w:rFonts w:ascii="Times New Roman" w:hAnsi="Times New Roman"/>
        </w:rPr>
        <w:t>The Board took the following actions:</w:t>
      </w:r>
    </w:p>
    <w:p w:rsidR="00D22457" w:rsidRPr="000A5618" w:rsidRDefault="00D22457" w:rsidP="00ED4C00">
      <w:pPr>
        <w:autoSpaceDE w:val="0"/>
        <w:autoSpaceDN w:val="0"/>
        <w:adjustRightInd w:val="0"/>
        <w:ind w:left="720" w:right="720"/>
        <w:rPr>
          <w:rFonts w:ascii="Times New Roman" w:hAnsi="Times New Roman"/>
        </w:rPr>
      </w:pPr>
    </w:p>
    <w:p w:rsidR="00D22457" w:rsidRPr="000A5618" w:rsidRDefault="00D22457" w:rsidP="00ED4C0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40" w:right="720"/>
        <w:rPr>
          <w:rFonts w:ascii="Times New Roman" w:hAnsi="Times New Roman"/>
        </w:rPr>
      </w:pPr>
      <w:r w:rsidRPr="000A5618">
        <w:rPr>
          <w:rFonts w:ascii="Times New Roman" w:hAnsi="Times New Roman"/>
        </w:rPr>
        <w:t xml:space="preserve">The Board unanimously approved the minutes of the </w:t>
      </w:r>
      <w:r w:rsidR="00ED4C00">
        <w:rPr>
          <w:rFonts w:ascii="Times New Roman" w:hAnsi="Times New Roman"/>
        </w:rPr>
        <w:t>December 9</w:t>
      </w:r>
      <w:r w:rsidRPr="000A5618">
        <w:rPr>
          <w:rFonts w:ascii="Times New Roman" w:hAnsi="Times New Roman"/>
        </w:rPr>
        <w:t>, 2015, meeting.</w:t>
      </w:r>
    </w:p>
    <w:p w:rsidR="00AD7D36" w:rsidRPr="00E12397" w:rsidRDefault="00D22457" w:rsidP="00E1239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40" w:right="720"/>
        <w:rPr>
          <w:rFonts w:ascii="Times New Roman" w:hAnsi="Times New Roman"/>
        </w:rPr>
      </w:pPr>
      <w:r w:rsidRPr="000A5618">
        <w:rPr>
          <w:rFonts w:ascii="Times New Roman" w:hAnsi="Times New Roman"/>
        </w:rPr>
        <w:t xml:space="preserve">The Board unanimously approved </w:t>
      </w:r>
      <w:r w:rsidR="00ED4C00">
        <w:rPr>
          <w:rFonts w:ascii="Times New Roman" w:hAnsi="Times New Roman"/>
        </w:rPr>
        <w:t>amendments to the By-</w:t>
      </w:r>
      <w:r w:rsidR="00DB2BC4">
        <w:rPr>
          <w:rFonts w:ascii="Times New Roman" w:hAnsi="Times New Roman"/>
        </w:rPr>
        <w:t>L</w:t>
      </w:r>
      <w:r w:rsidR="00ED4C00">
        <w:rPr>
          <w:rFonts w:ascii="Times New Roman" w:hAnsi="Times New Roman"/>
        </w:rPr>
        <w:t>aws of the Board of Human Services.</w:t>
      </w:r>
      <w:r w:rsidR="00AD7D36" w:rsidRPr="00E12397">
        <w:rPr>
          <w:rFonts w:ascii="Times New Roman" w:hAnsi="Times New Roman"/>
        </w:rPr>
        <w:t xml:space="preserve"> </w:t>
      </w:r>
    </w:p>
    <w:p w:rsidR="00AD7D36" w:rsidRPr="00CE51AC" w:rsidRDefault="00AD7D36" w:rsidP="00AD7D36">
      <w:pPr>
        <w:widowControl w:val="0"/>
        <w:autoSpaceDE w:val="0"/>
        <w:autoSpaceDN w:val="0"/>
        <w:adjustRightInd w:val="0"/>
        <w:ind w:left="1440" w:right="720"/>
        <w:rPr>
          <w:rFonts w:ascii="Times New Roman" w:hAnsi="Times New Roman"/>
        </w:rPr>
      </w:pPr>
    </w:p>
    <w:p w:rsidR="00D22457" w:rsidRPr="000A5618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Pr="000A5618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Pr="000A5618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Pr="000A5618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Pr="000A5618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Pr="000A5618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ED4C00" w:rsidRDefault="00ED4C00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ED4C00" w:rsidRPr="000A5618" w:rsidRDefault="00ED4C00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Pr="000A5618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Pr="000A5618" w:rsidRDefault="00D22457" w:rsidP="00D22457">
      <w:pPr>
        <w:autoSpaceDE w:val="0"/>
        <w:autoSpaceDN w:val="0"/>
        <w:adjustRightInd w:val="0"/>
        <w:rPr>
          <w:rFonts w:ascii="Times New Roman" w:hAnsi="Times New Roman"/>
        </w:rPr>
      </w:pPr>
    </w:p>
    <w:p w:rsidR="00D22457" w:rsidRPr="00353AA3" w:rsidRDefault="00D22457" w:rsidP="00D2245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ED4C00">
        <w:rPr>
          <w:rFonts w:ascii="Times New Roman" w:hAnsi="Times New Roman"/>
        </w:rPr>
        <w:t>February 17, 2016</w:t>
      </w:r>
      <w:r w:rsidRPr="000A5618">
        <w:rPr>
          <w:rFonts w:ascii="Times New Roman" w:hAnsi="Times New Roman"/>
        </w:rPr>
        <w:t>,</w:t>
      </w:r>
      <w:r w:rsidRPr="000A5618">
        <w:rPr>
          <w:rFonts w:ascii="Times New Roman" w:hAnsi="Times New Roman"/>
          <w:sz w:val="16"/>
          <w:szCs w:val="16"/>
        </w:rPr>
        <w:t xml:space="preserve"> </w:t>
      </w:r>
      <w:r w:rsidRPr="000A5618">
        <w:rPr>
          <w:rFonts w:ascii="Times New Roman" w:hAnsi="Times New Roman"/>
        </w:rPr>
        <w:t xml:space="preserve">Board of Human Services meeting was adjourned at </w:t>
      </w:r>
      <w:r w:rsidR="006757C2">
        <w:rPr>
          <w:rFonts w:ascii="Times New Roman" w:hAnsi="Times New Roman"/>
        </w:rPr>
        <w:t>3:20</w:t>
      </w:r>
      <w:r w:rsidR="00ED4C00">
        <w:rPr>
          <w:rFonts w:ascii="Times New Roman" w:hAnsi="Times New Roman"/>
        </w:rPr>
        <w:t xml:space="preserve"> p.m.</w:t>
      </w:r>
    </w:p>
    <w:p w:rsidR="00D22457" w:rsidRPr="00353AA3" w:rsidRDefault="00D22457" w:rsidP="00D22457">
      <w:pPr>
        <w:rPr>
          <w:rFonts w:ascii="Times New Roman" w:hAnsi="Times New Roman"/>
        </w:rPr>
      </w:pPr>
      <w:r>
        <w:rPr>
          <w:rFonts w:ascii="Times New Roman" w:hAnsi="Times New Roman"/>
        </w:rPr>
        <w:t>2/</w:t>
      </w:r>
      <w:r w:rsidR="00ED4C00">
        <w:rPr>
          <w:rFonts w:ascii="Times New Roman" w:hAnsi="Times New Roman"/>
        </w:rPr>
        <w:t>17/2016</w:t>
      </w:r>
    </w:p>
    <w:p w:rsidR="00AD3628" w:rsidRPr="00D20D1C" w:rsidRDefault="00D20D1C" w:rsidP="00D20D1C">
      <w:pPr>
        <w:tabs>
          <w:tab w:val="left" w:pos="7702"/>
        </w:tabs>
      </w:pPr>
      <w:r>
        <w:tab/>
      </w:r>
    </w:p>
    <w:sectPr w:rsidR="00AD3628" w:rsidRPr="00D20D1C" w:rsidSect="00581401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2F" w:rsidRDefault="00F14F2F" w:rsidP="00581401">
      <w:r>
        <w:separator/>
      </w:r>
    </w:p>
  </w:endnote>
  <w:endnote w:type="continuationSeparator" w:id="0">
    <w:p w:rsidR="00F14F2F" w:rsidRDefault="00F14F2F" w:rsidP="0058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1C" w:rsidRDefault="00D20D1C" w:rsidP="00D20D1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1C" w:rsidRDefault="00581401" w:rsidP="00D20D1C">
    <w:pPr>
      <w:pStyle w:val="Footer"/>
      <w:jc w:val="center"/>
      <w:rPr>
        <w:rFonts w:ascii="Arial" w:hAnsi="Arial" w:cs="Arial"/>
        <w:sz w:val="18"/>
      </w:rPr>
    </w:pPr>
    <w:r w:rsidRPr="00581401">
      <w:rPr>
        <w:rFonts w:ascii="Arial" w:hAnsi="Arial" w:cs="Arial"/>
        <w:sz w:val="18"/>
      </w:rPr>
      <w:t>Two Peachtree Street, NW, Atl</w:t>
    </w:r>
    <w:r w:rsidR="00D20D1C">
      <w:rPr>
        <w:rFonts w:ascii="Arial" w:hAnsi="Arial" w:cs="Arial"/>
        <w:sz w:val="18"/>
      </w:rPr>
      <w:t>anta, Georgia 30303</w:t>
    </w:r>
  </w:p>
  <w:p w:rsidR="0047203B" w:rsidRPr="00581401" w:rsidRDefault="0047203B" w:rsidP="00D20D1C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1-844-MYGADHS</w:t>
    </w:r>
    <w:r w:rsidR="00D20D1C">
      <w:rPr>
        <w:rFonts w:ascii="Arial" w:hAnsi="Arial" w:cs="Arial"/>
        <w:sz w:val="18"/>
      </w:rPr>
      <w:t xml:space="preserve"> | </w:t>
    </w:r>
    <w:r>
      <w:rPr>
        <w:rFonts w:ascii="Arial" w:hAnsi="Arial" w:cs="Arial"/>
        <w:sz w:val="18"/>
      </w:rPr>
      <w:t>dhs.ga.gov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2F" w:rsidRDefault="00F14F2F" w:rsidP="00581401">
      <w:r>
        <w:separator/>
      </w:r>
    </w:p>
  </w:footnote>
  <w:footnote w:type="continuationSeparator" w:id="0">
    <w:p w:rsidR="00F14F2F" w:rsidRDefault="00F14F2F" w:rsidP="00581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401" w:rsidRDefault="00581401" w:rsidP="00581401">
    <w:pPr>
      <w:pStyle w:val="Header"/>
      <w:tabs>
        <w:tab w:val="clear" w:pos="4320"/>
        <w:tab w:val="clear" w:pos="8640"/>
        <w:tab w:val="right" w:pos="10800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58240" behindDoc="0" locked="0" layoutInCell="1" allowOverlap="1" wp14:anchorId="49520CCB" wp14:editId="6BC1AE79">
          <wp:simplePos x="0" y="0"/>
          <wp:positionH relativeFrom="column">
            <wp:posOffset>2971800</wp:posOffset>
          </wp:positionH>
          <wp:positionV relativeFrom="paragraph">
            <wp:posOffset>-4445</wp:posOffset>
          </wp:positionV>
          <wp:extent cx="1028700" cy="1033145"/>
          <wp:effectExtent l="0" t="0" r="1270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e sea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sz w:val="16"/>
      </w:rPr>
      <w:t>Nathan Deal</w:t>
    </w:r>
    <w:r>
      <w:rPr>
        <w:rFonts w:ascii="Arial Black" w:hAnsi="Arial Black"/>
        <w:sz w:val="16"/>
      </w:rPr>
      <w:tab/>
      <w:t>Robyn A. Crittenden</w:t>
    </w:r>
    <w:r>
      <w:rPr>
        <w:rFonts w:ascii="Arial Black" w:hAnsi="Arial Black"/>
        <w:sz w:val="16"/>
      </w:rPr>
      <w:br/>
    </w:r>
    <w:r>
      <w:rPr>
        <w:rFonts w:ascii="Arial" w:hAnsi="Arial"/>
        <w:sz w:val="16"/>
      </w:rPr>
      <w:t>Governor</w:t>
    </w:r>
    <w:r>
      <w:rPr>
        <w:rFonts w:ascii="Arial" w:hAnsi="Arial"/>
        <w:sz w:val="16"/>
      </w:rPr>
      <w:tab/>
      <w:t>Commissioner</w:t>
    </w:r>
  </w:p>
  <w:p w:rsidR="00581401" w:rsidRDefault="00581401" w:rsidP="00581401">
    <w:pPr>
      <w:pStyle w:val="Header"/>
      <w:tabs>
        <w:tab w:val="clear" w:pos="4320"/>
        <w:tab w:val="clear" w:pos="8640"/>
        <w:tab w:val="right" w:pos="10800"/>
      </w:tabs>
      <w:rPr>
        <w:rFonts w:ascii="Arial" w:hAnsi="Arial"/>
        <w:sz w:val="16"/>
      </w:rPr>
    </w:pPr>
  </w:p>
  <w:p w:rsidR="00581401" w:rsidRDefault="00581401" w:rsidP="00581401">
    <w:pPr>
      <w:pStyle w:val="Header"/>
      <w:tabs>
        <w:tab w:val="clear" w:pos="4320"/>
        <w:tab w:val="clear" w:pos="8640"/>
        <w:tab w:val="right" w:pos="10800"/>
      </w:tabs>
      <w:rPr>
        <w:rFonts w:ascii="Arial" w:hAnsi="Arial"/>
        <w:sz w:val="16"/>
      </w:rPr>
    </w:pPr>
  </w:p>
  <w:p w:rsidR="00581401" w:rsidRDefault="00581401" w:rsidP="00581401">
    <w:pPr>
      <w:pStyle w:val="Header"/>
      <w:tabs>
        <w:tab w:val="clear" w:pos="4320"/>
        <w:tab w:val="clear" w:pos="8640"/>
        <w:tab w:val="right" w:pos="10800"/>
      </w:tabs>
      <w:rPr>
        <w:rFonts w:ascii="Arial" w:hAnsi="Arial"/>
        <w:sz w:val="16"/>
      </w:rPr>
    </w:pPr>
  </w:p>
  <w:p w:rsidR="00581401" w:rsidRDefault="00581401" w:rsidP="00581401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</w:p>
  <w:p w:rsidR="00581401" w:rsidRDefault="00581401" w:rsidP="00581401">
    <w:pPr>
      <w:pStyle w:val="Header"/>
      <w:tabs>
        <w:tab w:val="clear" w:pos="4320"/>
        <w:tab w:val="clear" w:pos="8640"/>
        <w:tab w:val="right" w:pos="10800"/>
      </w:tabs>
      <w:rPr>
        <w:rFonts w:ascii="Arial" w:hAnsi="Arial"/>
        <w:sz w:val="16"/>
      </w:rPr>
    </w:pPr>
  </w:p>
  <w:p w:rsidR="00581401" w:rsidRDefault="00581401" w:rsidP="00581401">
    <w:pPr>
      <w:pStyle w:val="Header"/>
      <w:tabs>
        <w:tab w:val="clear" w:pos="4320"/>
        <w:tab w:val="clear" w:pos="8640"/>
        <w:tab w:val="right" w:pos="10800"/>
      </w:tabs>
      <w:rPr>
        <w:rFonts w:ascii="Arial" w:hAnsi="Arial"/>
        <w:sz w:val="16"/>
      </w:rPr>
    </w:pPr>
  </w:p>
  <w:p w:rsidR="00581401" w:rsidRPr="00581401" w:rsidRDefault="00581401" w:rsidP="00581401">
    <w:pPr>
      <w:pStyle w:val="Header"/>
      <w:tabs>
        <w:tab w:val="clear" w:pos="4320"/>
        <w:tab w:val="clear" w:pos="8640"/>
        <w:tab w:val="left" w:pos="2720"/>
        <w:tab w:val="right" w:pos="10800"/>
      </w:tabs>
      <w:rPr>
        <w:rFonts w:ascii="Arial Black" w:hAnsi="Arial Black"/>
        <w:sz w:val="16"/>
      </w:rPr>
    </w:pPr>
    <w:r w:rsidRPr="00581401">
      <w:rPr>
        <w:rFonts w:ascii="Arial Black" w:hAnsi="Arial Black"/>
        <w:sz w:val="16"/>
      </w:rPr>
      <w:tab/>
    </w:r>
  </w:p>
  <w:p w:rsidR="00581401" w:rsidRPr="00581401" w:rsidRDefault="00581401" w:rsidP="00581401">
    <w:pPr>
      <w:pStyle w:val="Header"/>
      <w:tabs>
        <w:tab w:val="clear" w:pos="4320"/>
        <w:tab w:val="clear" w:pos="8640"/>
        <w:tab w:val="right" w:pos="10800"/>
      </w:tabs>
      <w:jc w:val="center"/>
      <w:rPr>
        <w:rFonts w:ascii="Arial Black" w:hAnsi="Arial Black"/>
      </w:rPr>
    </w:pPr>
    <w:r w:rsidRPr="00581401">
      <w:rPr>
        <w:rFonts w:ascii="Arial Black" w:hAnsi="Arial Black"/>
      </w:rPr>
      <w:t>Georgia Department of Human Services</w:t>
    </w:r>
  </w:p>
  <w:p w:rsidR="00581401" w:rsidRDefault="00581401" w:rsidP="00581401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</w:rPr>
    </w:pPr>
    <w:r>
      <w:rPr>
        <w:rFonts w:ascii="Arial" w:hAnsi="Arial" w:cs="Arial"/>
        <w:sz w:val="20"/>
        <w:szCs w:val="20"/>
      </w:rPr>
      <w:t>Aging Services | Child Support Services | Family &amp; Children Services</w:t>
    </w:r>
  </w:p>
  <w:p w:rsidR="00581401" w:rsidRPr="00581401" w:rsidRDefault="00581401" w:rsidP="00D20D1C">
    <w:pPr>
      <w:pStyle w:val="Header"/>
      <w:tabs>
        <w:tab w:val="clear" w:pos="4320"/>
        <w:tab w:val="clear" w:pos="8640"/>
        <w:tab w:val="right" w:pos="10800"/>
      </w:tabs>
      <w:jc w:val="center"/>
      <w:rPr>
        <w:rFonts w:ascii="Arial Black" w:hAnsi="Arial Black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A674C"/>
    <w:multiLevelType w:val="hybridMultilevel"/>
    <w:tmpl w:val="2E1A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01"/>
    <w:rsid w:val="00046A37"/>
    <w:rsid w:val="003E0267"/>
    <w:rsid w:val="0047203B"/>
    <w:rsid w:val="00581401"/>
    <w:rsid w:val="0059552D"/>
    <w:rsid w:val="005A02C2"/>
    <w:rsid w:val="006757C2"/>
    <w:rsid w:val="00697BFA"/>
    <w:rsid w:val="006B086A"/>
    <w:rsid w:val="007259CD"/>
    <w:rsid w:val="008866AD"/>
    <w:rsid w:val="00AD3628"/>
    <w:rsid w:val="00AD7D36"/>
    <w:rsid w:val="00AF3CE2"/>
    <w:rsid w:val="00B46D53"/>
    <w:rsid w:val="00B9517C"/>
    <w:rsid w:val="00C72804"/>
    <w:rsid w:val="00D20D1C"/>
    <w:rsid w:val="00D22457"/>
    <w:rsid w:val="00D63CA8"/>
    <w:rsid w:val="00DB2BC4"/>
    <w:rsid w:val="00E12397"/>
    <w:rsid w:val="00ED4C00"/>
    <w:rsid w:val="00F14F2F"/>
    <w:rsid w:val="00F209F9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4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01"/>
  </w:style>
  <w:style w:type="paragraph" w:styleId="Footer">
    <w:name w:val="footer"/>
    <w:basedOn w:val="Normal"/>
    <w:link w:val="FooterChar"/>
    <w:uiPriority w:val="99"/>
    <w:unhideWhenUsed/>
    <w:rsid w:val="005814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401"/>
  </w:style>
  <w:style w:type="paragraph" w:styleId="BalloonText">
    <w:name w:val="Balloon Text"/>
    <w:basedOn w:val="Normal"/>
    <w:link w:val="BalloonTextChar"/>
    <w:uiPriority w:val="99"/>
    <w:semiHidden/>
    <w:unhideWhenUsed/>
    <w:rsid w:val="005814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0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4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01"/>
  </w:style>
  <w:style w:type="paragraph" w:styleId="Footer">
    <w:name w:val="footer"/>
    <w:basedOn w:val="Normal"/>
    <w:link w:val="FooterChar"/>
    <w:uiPriority w:val="99"/>
    <w:unhideWhenUsed/>
    <w:rsid w:val="005814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401"/>
  </w:style>
  <w:style w:type="paragraph" w:styleId="BalloonText">
    <w:name w:val="Balloon Text"/>
    <w:basedOn w:val="Normal"/>
    <w:link w:val="BalloonTextChar"/>
    <w:uiPriority w:val="99"/>
    <w:semiHidden/>
    <w:unhideWhenUsed/>
    <w:rsid w:val="005814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0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Gleeds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Tahni Segars</dc:creator>
  <cp:lastModifiedBy>Threats, LaKecha</cp:lastModifiedBy>
  <cp:revision>3</cp:revision>
  <cp:lastPrinted>2016-02-18T13:42:00Z</cp:lastPrinted>
  <dcterms:created xsi:type="dcterms:W3CDTF">2016-02-18T14:30:00Z</dcterms:created>
  <dcterms:modified xsi:type="dcterms:W3CDTF">2016-02-18T14:32:00Z</dcterms:modified>
</cp:coreProperties>
</file>