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AE" w:rsidRDefault="00606EAE" w:rsidP="00606EAE">
      <w:pPr>
        <w:tabs>
          <w:tab w:val="left" w:pos="720"/>
        </w:tabs>
        <w:jc w:val="center"/>
        <w:rPr>
          <w:rFonts w:ascii="Arial" w:hAnsi="Arial" w:cs="Arial"/>
          <w:b/>
        </w:rPr>
      </w:pPr>
      <w:r>
        <w:rPr>
          <w:rFonts w:ascii="Arial" w:hAnsi="Arial" w:cs="Arial"/>
          <w:b/>
        </w:rPr>
        <w:t>BOARD OF HUMAN SERVICES</w:t>
      </w:r>
    </w:p>
    <w:p w:rsidR="00606EAE" w:rsidRDefault="00606EAE" w:rsidP="00606EAE">
      <w:pPr>
        <w:tabs>
          <w:tab w:val="left" w:pos="720"/>
        </w:tabs>
        <w:jc w:val="center"/>
        <w:rPr>
          <w:rFonts w:ascii="Arial" w:hAnsi="Arial" w:cs="Arial"/>
          <w:b/>
        </w:rPr>
      </w:pPr>
      <w:r>
        <w:rPr>
          <w:rFonts w:ascii="Arial" w:hAnsi="Arial" w:cs="Arial"/>
          <w:b/>
        </w:rPr>
        <w:t>MEETING MINUTES</w:t>
      </w:r>
    </w:p>
    <w:p w:rsidR="00606EAE" w:rsidRDefault="00606EAE" w:rsidP="00606EAE">
      <w:pPr>
        <w:tabs>
          <w:tab w:val="left" w:pos="720"/>
        </w:tabs>
        <w:jc w:val="center"/>
        <w:rPr>
          <w:rFonts w:ascii="Arial" w:hAnsi="Arial" w:cs="Arial"/>
          <w:b/>
        </w:rPr>
      </w:pPr>
    </w:p>
    <w:p w:rsidR="00606EAE" w:rsidRDefault="00004B9A" w:rsidP="00606EAE">
      <w:pPr>
        <w:tabs>
          <w:tab w:val="left" w:pos="720"/>
        </w:tabs>
        <w:jc w:val="center"/>
        <w:rPr>
          <w:rFonts w:ascii="Arial" w:hAnsi="Arial" w:cs="Arial"/>
          <w:b/>
        </w:rPr>
      </w:pPr>
      <w:r>
        <w:rPr>
          <w:rFonts w:ascii="Arial" w:hAnsi="Arial" w:cs="Arial"/>
          <w:b/>
        </w:rPr>
        <w:t>June 17, 2015</w:t>
      </w:r>
    </w:p>
    <w:p w:rsidR="00606EAE" w:rsidRDefault="00606EAE" w:rsidP="00606EAE">
      <w:pPr>
        <w:tabs>
          <w:tab w:val="left" w:pos="720"/>
        </w:tabs>
        <w:jc w:val="center"/>
        <w:rPr>
          <w:rFonts w:ascii="Arial" w:hAnsi="Arial" w:cs="Arial"/>
          <w:b/>
        </w:rPr>
      </w:pPr>
      <w:r>
        <w:rPr>
          <w:rFonts w:ascii="Arial" w:hAnsi="Arial" w:cs="Arial"/>
          <w:b/>
        </w:rPr>
        <w:t>1:00 p.m.</w:t>
      </w:r>
    </w:p>
    <w:p w:rsidR="00606EAE" w:rsidRDefault="00606EAE" w:rsidP="00606EAE">
      <w:pPr>
        <w:tabs>
          <w:tab w:val="left" w:pos="720"/>
        </w:tabs>
        <w:jc w:val="center"/>
        <w:rPr>
          <w:rFonts w:ascii="Arial" w:hAnsi="Arial" w:cs="Arial"/>
          <w:b/>
        </w:rPr>
      </w:pPr>
      <w:r>
        <w:rPr>
          <w:rFonts w:ascii="Arial" w:hAnsi="Arial" w:cs="Arial"/>
          <w:b/>
        </w:rPr>
        <w:t>Atlanta, Georgia</w:t>
      </w:r>
    </w:p>
    <w:p w:rsidR="00606EAE" w:rsidRDefault="00606EAE" w:rsidP="00606EAE">
      <w:pPr>
        <w:tabs>
          <w:tab w:val="left" w:pos="720"/>
        </w:tabs>
        <w:jc w:val="center"/>
        <w:rPr>
          <w:rFonts w:ascii="Arial" w:hAnsi="Arial" w:cs="Arial"/>
          <w:b/>
        </w:rPr>
      </w:pPr>
    </w:p>
    <w:p w:rsidR="00515AEC" w:rsidRDefault="00515AEC" w:rsidP="00606EAE">
      <w:pPr>
        <w:tabs>
          <w:tab w:val="left" w:pos="720"/>
        </w:tabs>
        <w:jc w:val="center"/>
        <w:rPr>
          <w:rFonts w:ascii="Arial" w:hAnsi="Arial" w:cs="Arial"/>
          <w:b/>
        </w:rPr>
      </w:pPr>
    </w:p>
    <w:p w:rsidR="00606EAE" w:rsidRDefault="00606EAE" w:rsidP="00606EAE">
      <w:pPr>
        <w:tabs>
          <w:tab w:val="left" w:pos="720"/>
        </w:tabs>
        <w:jc w:val="center"/>
        <w:rPr>
          <w:rFonts w:ascii="Arial" w:hAnsi="Arial" w:cs="Arial"/>
          <w:b/>
        </w:rPr>
      </w:pPr>
    </w:p>
    <w:p w:rsidR="00606EAE" w:rsidRPr="00606EAE" w:rsidRDefault="00606EAE" w:rsidP="00606EAE">
      <w:pPr>
        <w:tabs>
          <w:tab w:val="left" w:pos="720"/>
        </w:tabs>
        <w:rPr>
          <w:rFonts w:ascii="Arial" w:hAnsi="Arial" w:cs="Arial"/>
        </w:rPr>
      </w:pPr>
      <w:r w:rsidRPr="00606EAE">
        <w:rPr>
          <w:rFonts w:ascii="Arial" w:hAnsi="Arial" w:cs="Arial"/>
          <w:b/>
          <w:u w:val="single"/>
        </w:rPr>
        <w:t>MEMBERS PRESENT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u w:val="single"/>
        </w:rPr>
        <w:t>MEMBERS ABSENT</w:t>
      </w:r>
    </w:p>
    <w:p w:rsidR="00896F9B" w:rsidRDefault="00896F9B" w:rsidP="006918D2">
      <w:pPr>
        <w:tabs>
          <w:tab w:val="left" w:pos="720"/>
        </w:tabs>
        <w:rPr>
          <w:rFonts w:ascii="Arial" w:hAnsi="Arial" w:cs="Arial"/>
        </w:rPr>
      </w:pPr>
      <w:r>
        <w:rPr>
          <w:rFonts w:ascii="Arial" w:hAnsi="Arial" w:cs="Arial"/>
        </w:rPr>
        <w:t>Tiena Fletcher, Chair</w:t>
      </w:r>
      <w:r w:rsidRPr="00896F9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Randy Smith</w:t>
      </w:r>
    </w:p>
    <w:p w:rsidR="006918D2" w:rsidRDefault="00896F9B" w:rsidP="006918D2">
      <w:pPr>
        <w:tabs>
          <w:tab w:val="left" w:pos="720"/>
        </w:tabs>
        <w:rPr>
          <w:rFonts w:ascii="Arial" w:hAnsi="Arial" w:cs="Arial"/>
        </w:rPr>
      </w:pPr>
      <w:r>
        <w:rPr>
          <w:rFonts w:ascii="Arial" w:hAnsi="Arial" w:cs="Arial"/>
        </w:rPr>
        <w:t>Frank Auman, Vice 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Jack Williams</w:t>
      </w:r>
      <w:r w:rsidR="006918D2">
        <w:rPr>
          <w:rFonts w:ascii="Arial" w:hAnsi="Arial" w:cs="Arial"/>
        </w:rPr>
        <w:tab/>
      </w:r>
      <w:r w:rsidR="006918D2">
        <w:rPr>
          <w:rFonts w:ascii="Arial" w:hAnsi="Arial" w:cs="Arial"/>
        </w:rPr>
        <w:tab/>
      </w:r>
      <w:r w:rsidR="006918D2">
        <w:rPr>
          <w:rFonts w:ascii="Arial" w:hAnsi="Arial" w:cs="Arial"/>
        </w:rPr>
        <w:tab/>
      </w:r>
      <w:r w:rsidR="008C0291">
        <w:rPr>
          <w:rFonts w:ascii="Arial" w:hAnsi="Arial" w:cs="Arial"/>
        </w:rPr>
        <w:t xml:space="preserve"> </w:t>
      </w:r>
    </w:p>
    <w:p w:rsidR="00896F9B" w:rsidRDefault="00896F9B" w:rsidP="008C0291">
      <w:pPr>
        <w:tabs>
          <w:tab w:val="left" w:pos="720"/>
        </w:tabs>
        <w:rPr>
          <w:rFonts w:ascii="Arial" w:hAnsi="Arial" w:cs="Arial"/>
        </w:rPr>
      </w:pPr>
      <w:r>
        <w:rPr>
          <w:rFonts w:ascii="Arial" w:hAnsi="Arial" w:cs="Arial"/>
        </w:rPr>
        <w:t>Monica Walters, Secretary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Lisa Alexander</w:t>
      </w:r>
    </w:p>
    <w:p w:rsidR="00896F9B" w:rsidRDefault="008C0291" w:rsidP="008C0291">
      <w:pPr>
        <w:tabs>
          <w:tab w:val="left" w:pos="720"/>
        </w:tabs>
        <w:rPr>
          <w:rFonts w:ascii="Arial" w:hAnsi="Arial" w:cs="Arial"/>
        </w:rPr>
      </w:pPr>
      <w:r>
        <w:rPr>
          <w:rFonts w:ascii="Arial" w:hAnsi="Arial" w:cs="Arial"/>
        </w:rPr>
        <w:t>Judy Brownell</w:t>
      </w:r>
    </w:p>
    <w:p w:rsidR="008C0291" w:rsidRDefault="008C0291" w:rsidP="008C0291">
      <w:pPr>
        <w:tabs>
          <w:tab w:val="left" w:pos="720"/>
        </w:tabs>
        <w:rPr>
          <w:rFonts w:ascii="Arial" w:hAnsi="Arial" w:cs="Arial"/>
        </w:rPr>
      </w:pPr>
      <w:r>
        <w:rPr>
          <w:rFonts w:ascii="Arial" w:hAnsi="Arial" w:cs="Arial"/>
        </w:rPr>
        <w:t>Scott Johnson</w:t>
      </w:r>
    </w:p>
    <w:p w:rsidR="008A1EB9" w:rsidRDefault="008A1EB9" w:rsidP="00515AEC">
      <w:pPr>
        <w:tabs>
          <w:tab w:val="left" w:pos="720"/>
        </w:tabs>
        <w:jc w:val="both"/>
        <w:rPr>
          <w:rFonts w:ascii="Arial" w:hAnsi="Arial" w:cs="Arial"/>
        </w:rPr>
      </w:pPr>
    </w:p>
    <w:p w:rsidR="00606EAE" w:rsidRDefault="00515AEC" w:rsidP="00515AEC">
      <w:pPr>
        <w:tabs>
          <w:tab w:val="left" w:pos="720"/>
        </w:tabs>
        <w:jc w:val="both"/>
        <w:rPr>
          <w:rFonts w:ascii="Arial" w:hAnsi="Arial" w:cs="Arial"/>
        </w:rPr>
      </w:pPr>
      <w:r>
        <w:rPr>
          <w:rFonts w:ascii="Arial" w:hAnsi="Arial" w:cs="Arial"/>
        </w:rPr>
        <w:tab/>
      </w:r>
      <w:r w:rsidR="00987054">
        <w:rPr>
          <w:rFonts w:ascii="Arial" w:hAnsi="Arial" w:cs="Arial"/>
        </w:rPr>
        <w:t xml:space="preserve">Chair </w:t>
      </w:r>
      <w:r w:rsidR="00896F9B">
        <w:rPr>
          <w:rFonts w:ascii="Arial" w:hAnsi="Arial" w:cs="Arial"/>
        </w:rPr>
        <w:t xml:space="preserve">Tiena Fletcher </w:t>
      </w:r>
      <w:r>
        <w:rPr>
          <w:rFonts w:ascii="Arial" w:hAnsi="Arial" w:cs="Arial"/>
        </w:rPr>
        <w:t xml:space="preserve">called the Department of Human Services’ (DHS) Board meeting to order at </w:t>
      </w:r>
      <w:r w:rsidR="00896F9B">
        <w:rPr>
          <w:rFonts w:ascii="Arial" w:hAnsi="Arial" w:cs="Arial"/>
        </w:rPr>
        <w:t>1:50</w:t>
      </w:r>
      <w:r w:rsidR="00103A87">
        <w:rPr>
          <w:rFonts w:ascii="Arial" w:hAnsi="Arial" w:cs="Arial"/>
        </w:rPr>
        <w:t xml:space="preserve"> p.m.</w:t>
      </w:r>
      <w:r>
        <w:rPr>
          <w:rFonts w:ascii="Arial" w:hAnsi="Arial" w:cs="Arial"/>
        </w:rPr>
        <w:t xml:space="preserve"> on </w:t>
      </w:r>
      <w:r w:rsidR="00896F9B">
        <w:rPr>
          <w:rFonts w:ascii="Arial" w:hAnsi="Arial" w:cs="Arial"/>
        </w:rPr>
        <w:t>June 17</w:t>
      </w:r>
      <w:r w:rsidR="00987054">
        <w:rPr>
          <w:rFonts w:ascii="Arial" w:hAnsi="Arial" w:cs="Arial"/>
        </w:rPr>
        <w:t>, 2015</w:t>
      </w:r>
      <w:r>
        <w:rPr>
          <w:rFonts w:ascii="Arial" w:hAnsi="Arial" w:cs="Arial"/>
        </w:rPr>
        <w:t>.</w:t>
      </w:r>
    </w:p>
    <w:p w:rsidR="00515AEC" w:rsidRDefault="00515AEC" w:rsidP="00515AEC">
      <w:pPr>
        <w:tabs>
          <w:tab w:val="left" w:pos="720"/>
        </w:tabs>
        <w:jc w:val="both"/>
        <w:rPr>
          <w:rFonts w:ascii="Arial" w:hAnsi="Arial" w:cs="Arial"/>
        </w:rPr>
      </w:pPr>
    </w:p>
    <w:p w:rsidR="00515AEC" w:rsidRPr="00515AEC" w:rsidRDefault="00515AEC" w:rsidP="001331F2">
      <w:pPr>
        <w:tabs>
          <w:tab w:val="left" w:pos="720"/>
        </w:tabs>
        <w:jc w:val="center"/>
        <w:rPr>
          <w:rFonts w:ascii="Arial" w:hAnsi="Arial" w:cs="Arial"/>
          <w:b/>
        </w:rPr>
      </w:pPr>
      <w:r w:rsidRPr="00515AEC">
        <w:rPr>
          <w:rFonts w:ascii="Arial" w:hAnsi="Arial" w:cs="Arial"/>
          <w:b/>
        </w:rPr>
        <w:t>APPROVAL OF MINUTES</w:t>
      </w:r>
    </w:p>
    <w:p w:rsidR="00515AEC" w:rsidRDefault="00515AEC" w:rsidP="00515AEC">
      <w:pPr>
        <w:tabs>
          <w:tab w:val="left" w:pos="720"/>
        </w:tabs>
        <w:jc w:val="both"/>
        <w:rPr>
          <w:rFonts w:ascii="Arial" w:hAnsi="Arial" w:cs="Arial"/>
        </w:rPr>
      </w:pPr>
    </w:p>
    <w:p w:rsidR="0046024B" w:rsidRDefault="00515AEC" w:rsidP="0046024B">
      <w:pPr>
        <w:tabs>
          <w:tab w:val="left" w:pos="720"/>
        </w:tabs>
        <w:jc w:val="both"/>
        <w:rPr>
          <w:rFonts w:ascii="Arial" w:hAnsi="Arial" w:cs="Arial"/>
        </w:rPr>
      </w:pPr>
      <w:r>
        <w:rPr>
          <w:rFonts w:ascii="Arial" w:hAnsi="Arial" w:cs="Arial"/>
        </w:rPr>
        <w:tab/>
      </w:r>
      <w:r w:rsidR="00896F9B">
        <w:rPr>
          <w:rFonts w:ascii="Arial" w:hAnsi="Arial" w:cs="Arial"/>
        </w:rPr>
        <w:t>A motion was made and seconded that the minutes of the February 18, 2015, April 15, 2015, and the May 15, 2015 Board meeting be approved.  There being no further discussion, the motion passed.</w:t>
      </w:r>
    </w:p>
    <w:p w:rsidR="00C127DE" w:rsidRDefault="00C127DE" w:rsidP="0046024B">
      <w:pPr>
        <w:tabs>
          <w:tab w:val="left" w:pos="720"/>
        </w:tabs>
        <w:jc w:val="both"/>
        <w:rPr>
          <w:rFonts w:ascii="Arial" w:hAnsi="Arial" w:cs="Arial"/>
        </w:rPr>
      </w:pPr>
    </w:p>
    <w:p w:rsidR="00C127DE" w:rsidRPr="00C127DE" w:rsidRDefault="00C84928" w:rsidP="00C127DE">
      <w:pPr>
        <w:tabs>
          <w:tab w:val="left" w:pos="720"/>
        </w:tabs>
        <w:jc w:val="center"/>
        <w:rPr>
          <w:rFonts w:ascii="Arial" w:hAnsi="Arial" w:cs="Arial"/>
          <w:b/>
        </w:rPr>
      </w:pPr>
      <w:r>
        <w:rPr>
          <w:rFonts w:ascii="Arial" w:hAnsi="Arial" w:cs="Arial"/>
          <w:b/>
        </w:rPr>
        <w:t>ACTION ITEMS</w:t>
      </w:r>
    </w:p>
    <w:p w:rsidR="00900BCB" w:rsidRDefault="00900BCB" w:rsidP="00515AEC">
      <w:pPr>
        <w:tabs>
          <w:tab w:val="left" w:pos="720"/>
        </w:tabs>
        <w:jc w:val="both"/>
        <w:rPr>
          <w:rFonts w:ascii="Arial" w:hAnsi="Arial" w:cs="Arial"/>
        </w:rPr>
      </w:pPr>
    </w:p>
    <w:p w:rsidR="000771E5" w:rsidRPr="00304B1B" w:rsidRDefault="000771E5" w:rsidP="00304B1B">
      <w:pPr>
        <w:pStyle w:val="ListParagraph"/>
        <w:numPr>
          <w:ilvl w:val="0"/>
          <w:numId w:val="3"/>
        </w:numPr>
        <w:tabs>
          <w:tab w:val="left" w:pos="720"/>
        </w:tabs>
        <w:jc w:val="both"/>
        <w:rPr>
          <w:rFonts w:ascii="Arial" w:hAnsi="Arial" w:cs="Arial"/>
        </w:rPr>
      </w:pPr>
      <w:r w:rsidRPr="00304B1B">
        <w:rPr>
          <w:rFonts w:ascii="Arial" w:hAnsi="Arial" w:cs="Arial"/>
        </w:rPr>
        <w:t>Vote to Release for Initial Public Comment Proposed Rule related to Recovery and Administration of Child Support</w:t>
      </w:r>
    </w:p>
    <w:p w:rsidR="000771E5" w:rsidRDefault="000771E5" w:rsidP="000771E5">
      <w:pPr>
        <w:tabs>
          <w:tab w:val="left" w:pos="720"/>
        </w:tabs>
        <w:jc w:val="both"/>
        <w:rPr>
          <w:rFonts w:ascii="Arial" w:hAnsi="Arial" w:cs="Arial"/>
        </w:rPr>
      </w:pPr>
    </w:p>
    <w:p w:rsidR="000771E5" w:rsidRPr="000771E5" w:rsidRDefault="000771E5" w:rsidP="000771E5">
      <w:pPr>
        <w:pStyle w:val="ListParagraph"/>
        <w:numPr>
          <w:ilvl w:val="0"/>
          <w:numId w:val="2"/>
        </w:numPr>
        <w:tabs>
          <w:tab w:val="left" w:pos="720"/>
        </w:tabs>
        <w:jc w:val="both"/>
        <w:rPr>
          <w:rFonts w:ascii="Arial" w:hAnsi="Arial" w:cs="Arial"/>
        </w:rPr>
      </w:pPr>
      <w:r>
        <w:rPr>
          <w:rFonts w:ascii="Arial" w:hAnsi="Arial" w:cs="Arial"/>
        </w:rPr>
        <w:t>Tanguler Gray, DCSS Director, presented the following to the Board:</w:t>
      </w:r>
    </w:p>
    <w:p w:rsidR="000771E5" w:rsidRDefault="000771E5" w:rsidP="00515AEC">
      <w:pPr>
        <w:tabs>
          <w:tab w:val="left" w:pos="720"/>
        </w:tabs>
        <w:jc w:val="both"/>
        <w:rPr>
          <w:rFonts w:ascii="Arial" w:hAnsi="Arial" w:cs="Arial"/>
        </w:rPr>
      </w:pPr>
    </w:p>
    <w:p w:rsidR="000771E5" w:rsidRPr="00C84928" w:rsidRDefault="000771E5" w:rsidP="00C84928">
      <w:pPr>
        <w:pStyle w:val="NormalWeb"/>
        <w:shd w:val="clear" w:color="auto" w:fill="FFFFFF"/>
        <w:spacing w:line="240" w:lineRule="auto"/>
        <w:ind w:firstLine="720"/>
        <w:rPr>
          <w:rFonts w:ascii="Arial" w:hAnsi="Arial" w:cs="Arial"/>
          <w:lang w:val="en"/>
        </w:rPr>
      </w:pPr>
      <w:r w:rsidRPr="00C84928">
        <w:rPr>
          <w:rStyle w:val="Strong"/>
          <w:rFonts w:ascii="Arial" w:hAnsi="Arial" w:cs="Arial"/>
          <w:b w:val="0"/>
          <w:lang w:val="en"/>
        </w:rPr>
        <w:t>The</w:t>
      </w:r>
      <w:r w:rsidRPr="00C84928">
        <w:rPr>
          <w:rStyle w:val="Strong"/>
          <w:rFonts w:ascii="Arial" w:hAnsi="Arial" w:cs="Arial"/>
          <w:lang w:val="en"/>
        </w:rPr>
        <w:t xml:space="preserve"> </w:t>
      </w:r>
      <w:r w:rsidRPr="00C84928">
        <w:rPr>
          <w:rFonts w:ascii="Arial" w:hAnsi="Arial" w:cs="Arial"/>
          <w:lang w:val="en"/>
        </w:rPr>
        <w:t>Georgia Department of Human Services, Division of Child Support Services (the Department) proposes amendments to Chapter 290-7-1 related to recovery and administration of child support. Copies of the proposed rule and a synopsis detailing the main features of the proposed rules have been circulated to all members of the Board.</w:t>
      </w:r>
    </w:p>
    <w:p w:rsidR="000771E5" w:rsidRPr="00C84928" w:rsidRDefault="000771E5" w:rsidP="00C84928">
      <w:pPr>
        <w:pStyle w:val="NormalWeb"/>
        <w:shd w:val="clear" w:color="auto" w:fill="FFFFFF"/>
        <w:spacing w:line="240" w:lineRule="auto"/>
        <w:rPr>
          <w:rFonts w:ascii="Arial" w:hAnsi="Arial" w:cs="Arial"/>
          <w:lang w:val="en"/>
        </w:rPr>
      </w:pPr>
    </w:p>
    <w:p w:rsidR="000771E5" w:rsidRPr="00C84928" w:rsidRDefault="000771E5" w:rsidP="00C84928">
      <w:pPr>
        <w:pStyle w:val="NormalWeb"/>
        <w:shd w:val="clear" w:color="auto" w:fill="FFFFFF"/>
        <w:spacing w:line="240" w:lineRule="auto"/>
        <w:rPr>
          <w:rFonts w:ascii="Arial" w:hAnsi="Arial" w:cs="Arial"/>
          <w:lang w:val="en"/>
        </w:rPr>
      </w:pPr>
      <w:r w:rsidRPr="00C84928">
        <w:rPr>
          <w:rFonts w:ascii="Arial" w:hAnsi="Arial" w:cs="Arial"/>
          <w:b/>
          <w:lang w:val="en"/>
        </w:rPr>
        <w:t>PURPOSE FOR REVISING RULES</w:t>
      </w:r>
    </w:p>
    <w:p w:rsidR="00C251DC" w:rsidRDefault="00C251DC" w:rsidP="00C84928">
      <w:pPr>
        <w:pStyle w:val="NormalWeb"/>
        <w:shd w:val="clear" w:color="auto" w:fill="FFFFFF"/>
        <w:spacing w:line="240" w:lineRule="auto"/>
        <w:ind w:firstLine="720"/>
        <w:rPr>
          <w:rStyle w:val="Strong"/>
          <w:rFonts w:ascii="Arial" w:hAnsi="Arial" w:cs="Arial"/>
          <w:b w:val="0"/>
          <w:lang w:val="en"/>
        </w:rPr>
      </w:pPr>
    </w:p>
    <w:p w:rsidR="000771E5" w:rsidRPr="00C84928" w:rsidRDefault="000771E5" w:rsidP="00C84928">
      <w:pPr>
        <w:pStyle w:val="NormalWeb"/>
        <w:shd w:val="clear" w:color="auto" w:fill="FFFFFF"/>
        <w:spacing w:line="240" w:lineRule="auto"/>
        <w:ind w:firstLine="720"/>
        <w:rPr>
          <w:rFonts w:ascii="Arial" w:hAnsi="Arial" w:cs="Arial"/>
          <w:lang w:val="en"/>
        </w:rPr>
      </w:pPr>
      <w:r w:rsidRPr="00C84928">
        <w:rPr>
          <w:rStyle w:val="Strong"/>
          <w:rFonts w:ascii="Arial" w:hAnsi="Arial" w:cs="Arial"/>
          <w:b w:val="0"/>
          <w:lang w:val="en"/>
        </w:rPr>
        <w:t xml:space="preserve">The </w:t>
      </w:r>
      <w:r w:rsidRPr="00C84928">
        <w:rPr>
          <w:rFonts w:ascii="Arial" w:hAnsi="Arial" w:cs="Arial"/>
          <w:lang w:val="en"/>
        </w:rPr>
        <w:t xml:space="preserve">proposed amendments affect chapter sections: 290-7-1-.03, 290-7-1-.04, 290-7-1-.05, 290-7-1-.06, and 290-7-1-.10. Adoption of these amendments will assist the Department in providing enforcement services. First, amendments to 290-7-1-.05, 290-7-1.06, and 290-7-1-.10 will set out procedural changes concerning review and modifications and electronic submission of Federal Income Withholding (FIW) documents. Secondly, amendments to 290-7-1-.03, 290-7-1-.04, and 290-7-1-.05 will </w:t>
      </w:r>
      <w:r w:rsidRPr="00C84928">
        <w:rPr>
          <w:rFonts w:ascii="Arial" w:hAnsi="Arial" w:cs="Arial"/>
          <w:lang w:val="en"/>
        </w:rPr>
        <w:lastRenderedPageBreak/>
        <w:t>enable the Department to comply with HB 568 by instituting procedures that assist with the requirement of genetic testing prior to establishment of child support cases.</w:t>
      </w:r>
    </w:p>
    <w:p w:rsidR="000771E5" w:rsidRPr="00C84928" w:rsidRDefault="000771E5" w:rsidP="00C84928">
      <w:pPr>
        <w:rPr>
          <w:rFonts w:ascii="Arial" w:hAnsi="Arial" w:cs="Arial"/>
        </w:rPr>
      </w:pPr>
    </w:p>
    <w:p w:rsidR="000771E5" w:rsidRPr="00C84928" w:rsidRDefault="000771E5" w:rsidP="00C84928">
      <w:pPr>
        <w:ind w:firstLine="720"/>
        <w:rPr>
          <w:rFonts w:ascii="Arial" w:hAnsi="Arial" w:cs="Arial"/>
        </w:rPr>
      </w:pPr>
      <w:r w:rsidRPr="00C84928">
        <w:rPr>
          <w:rFonts w:ascii="Arial" w:hAnsi="Arial" w:cs="Arial"/>
        </w:rPr>
        <w:t>It is not anticipated that the adoption of these rule amendments would impose excessive regulatory cost on any client and it is not foreseeable that any cost to comply with the proposed amendments can be reduced by a less expensive alternative that fully accomplishes the duties required of the Department of Human Services, Division of Child Support Services.</w:t>
      </w:r>
    </w:p>
    <w:p w:rsidR="000771E5" w:rsidRPr="00C84928" w:rsidRDefault="000771E5" w:rsidP="00C84928">
      <w:pPr>
        <w:pStyle w:val="Default"/>
        <w:rPr>
          <w:b/>
          <w:bCs/>
        </w:rPr>
      </w:pPr>
    </w:p>
    <w:p w:rsidR="000771E5" w:rsidRPr="00C84928" w:rsidRDefault="000771E5" w:rsidP="00C84928">
      <w:pPr>
        <w:pStyle w:val="Default"/>
      </w:pPr>
      <w:r w:rsidRPr="00C84928">
        <w:rPr>
          <w:b/>
          <w:bCs/>
        </w:rPr>
        <w:t xml:space="preserve">RECOMMENDED MOTION </w:t>
      </w:r>
    </w:p>
    <w:p w:rsidR="000771E5" w:rsidRPr="00C84928" w:rsidRDefault="00C84928" w:rsidP="00C84928">
      <w:pPr>
        <w:ind w:firstLine="720"/>
        <w:rPr>
          <w:rFonts w:ascii="Arial" w:hAnsi="Arial" w:cs="Arial"/>
        </w:rPr>
      </w:pPr>
      <w:r w:rsidRPr="00C84928">
        <w:rPr>
          <w:rFonts w:ascii="Arial" w:hAnsi="Arial" w:cs="Arial"/>
        </w:rPr>
        <w:t>Chair Tiena Fletcher</w:t>
      </w:r>
      <w:r w:rsidR="000771E5" w:rsidRPr="00C84928">
        <w:rPr>
          <w:rFonts w:ascii="Arial" w:hAnsi="Arial" w:cs="Arial"/>
        </w:rPr>
        <w:t xml:space="preserve"> move</w:t>
      </w:r>
      <w:r w:rsidRPr="00C84928">
        <w:rPr>
          <w:rFonts w:ascii="Arial" w:hAnsi="Arial" w:cs="Arial"/>
        </w:rPr>
        <w:t>d</w:t>
      </w:r>
      <w:r w:rsidR="000771E5" w:rsidRPr="00C84928">
        <w:rPr>
          <w:rFonts w:ascii="Arial" w:hAnsi="Arial" w:cs="Arial"/>
        </w:rPr>
        <w:t xml:space="preserve"> that the proposed Amendment to the Rules and Regulations </w:t>
      </w:r>
      <w:r w:rsidR="000771E5" w:rsidRPr="00C84928">
        <w:rPr>
          <w:rFonts w:ascii="Arial" w:hAnsi="Arial" w:cs="Arial"/>
          <w:lang w:val="en"/>
        </w:rPr>
        <w:t>related to Recovery and Administration of Child Support</w:t>
      </w:r>
      <w:r w:rsidR="000771E5" w:rsidRPr="00C84928">
        <w:rPr>
          <w:rFonts w:ascii="Arial" w:hAnsi="Arial" w:cs="Arial"/>
        </w:rPr>
        <w:t>, be approved for initial release for public comment. The public comment period shall end one week prior to the public hearing.  A public hearing will be held at the Department on a date to be determined in the Board Room on the 29</w:t>
      </w:r>
      <w:r w:rsidR="000771E5" w:rsidRPr="00C84928">
        <w:rPr>
          <w:rFonts w:ascii="Arial" w:hAnsi="Arial" w:cs="Arial"/>
          <w:vertAlign w:val="superscript"/>
        </w:rPr>
        <w:t>th</w:t>
      </w:r>
      <w:r w:rsidR="000771E5" w:rsidRPr="00C84928">
        <w:rPr>
          <w:rFonts w:ascii="Arial" w:hAnsi="Arial" w:cs="Arial"/>
        </w:rPr>
        <w:t xml:space="preserve"> floor of 2 Peachtree Street.  Based upon any oral or written comments, the Board will consider the proposed rule for final adoption at its regularly scheduled meeting on August 26, 2015.</w:t>
      </w:r>
    </w:p>
    <w:p w:rsidR="00C127DE" w:rsidRPr="00C84928" w:rsidRDefault="00C127DE" w:rsidP="00C84928">
      <w:pPr>
        <w:tabs>
          <w:tab w:val="left" w:pos="720"/>
        </w:tabs>
        <w:jc w:val="both"/>
        <w:rPr>
          <w:rFonts w:ascii="Arial" w:hAnsi="Arial" w:cs="Arial"/>
        </w:rPr>
      </w:pPr>
    </w:p>
    <w:p w:rsidR="00515AEC" w:rsidRPr="00C84928" w:rsidRDefault="00900BCB" w:rsidP="00C84928">
      <w:pPr>
        <w:tabs>
          <w:tab w:val="left" w:pos="720"/>
        </w:tabs>
        <w:jc w:val="both"/>
        <w:rPr>
          <w:rFonts w:ascii="Arial" w:hAnsi="Arial" w:cs="Arial"/>
        </w:rPr>
      </w:pPr>
      <w:r w:rsidRPr="00C84928">
        <w:rPr>
          <w:rFonts w:ascii="Arial" w:hAnsi="Arial" w:cs="Arial"/>
        </w:rPr>
        <w:tab/>
      </w:r>
      <w:r w:rsidR="000771E5" w:rsidRPr="00C84928">
        <w:rPr>
          <w:rFonts w:ascii="Arial" w:hAnsi="Arial" w:cs="Arial"/>
        </w:rPr>
        <w:t>The motion was made and approved that the proposed rule be released for public comment.</w:t>
      </w:r>
    </w:p>
    <w:p w:rsidR="000771E5" w:rsidRDefault="000771E5" w:rsidP="00C84928">
      <w:pPr>
        <w:tabs>
          <w:tab w:val="left" w:pos="720"/>
        </w:tabs>
        <w:jc w:val="both"/>
        <w:rPr>
          <w:rFonts w:ascii="Arial" w:hAnsi="Arial" w:cs="Arial"/>
        </w:rPr>
      </w:pPr>
    </w:p>
    <w:p w:rsidR="004200A4" w:rsidRPr="00C127DE" w:rsidRDefault="004200A4" w:rsidP="004200A4">
      <w:pPr>
        <w:tabs>
          <w:tab w:val="left" w:pos="720"/>
        </w:tabs>
        <w:jc w:val="center"/>
        <w:rPr>
          <w:rFonts w:ascii="Arial" w:hAnsi="Arial" w:cs="Arial"/>
          <w:b/>
        </w:rPr>
      </w:pPr>
      <w:r>
        <w:rPr>
          <w:rFonts w:ascii="Arial" w:hAnsi="Arial" w:cs="Arial"/>
          <w:b/>
        </w:rPr>
        <w:t>ACTION ITEMS</w:t>
      </w:r>
    </w:p>
    <w:p w:rsidR="00C84928" w:rsidRPr="00C84928" w:rsidRDefault="00C84928" w:rsidP="00C84928">
      <w:pPr>
        <w:tabs>
          <w:tab w:val="left" w:pos="720"/>
        </w:tabs>
        <w:jc w:val="both"/>
        <w:rPr>
          <w:rFonts w:ascii="Arial" w:hAnsi="Arial" w:cs="Arial"/>
        </w:rPr>
      </w:pPr>
    </w:p>
    <w:p w:rsidR="00C84928" w:rsidRPr="00304B1B" w:rsidRDefault="00C84928" w:rsidP="00304B1B">
      <w:pPr>
        <w:pStyle w:val="ListParagraph"/>
        <w:numPr>
          <w:ilvl w:val="0"/>
          <w:numId w:val="3"/>
        </w:numPr>
        <w:tabs>
          <w:tab w:val="left" w:pos="720"/>
        </w:tabs>
        <w:jc w:val="both"/>
        <w:rPr>
          <w:rFonts w:ascii="Arial" w:hAnsi="Arial" w:cs="Arial"/>
        </w:rPr>
      </w:pPr>
      <w:r w:rsidRPr="00304B1B">
        <w:rPr>
          <w:rFonts w:ascii="Arial" w:hAnsi="Arial" w:cs="Arial"/>
        </w:rPr>
        <w:t>Vote to Release for Initial Public Comment Proposed Rule Authorizing Consumer Reports for Foster Care Youth ages 14 and over</w:t>
      </w:r>
    </w:p>
    <w:p w:rsidR="00C84928" w:rsidRPr="00C84928" w:rsidRDefault="00C84928" w:rsidP="00C84928">
      <w:pPr>
        <w:tabs>
          <w:tab w:val="left" w:pos="720"/>
        </w:tabs>
        <w:jc w:val="both"/>
        <w:rPr>
          <w:rFonts w:ascii="Arial" w:hAnsi="Arial" w:cs="Arial"/>
        </w:rPr>
      </w:pPr>
    </w:p>
    <w:p w:rsidR="00C84928" w:rsidRPr="00C84928" w:rsidRDefault="00C84928" w:rsidP="00304B1B">
      <w:pPr>
        <w:pStyle w:val="ListParagraph"/>
        <w:numPr>
          <w:ilvl w:val="0"/>
          <w:numId w:val="2"/>
        </w:numPr>
        <w:tabs>
          <w:tab w:val="left" w:pos="720"/>
        </w:tabs>
        <w:jc w:val="both"/>
        <w:rPr>
          <w:rFonts w:ascii="Arial" w:hAnsi="Arial" w:cs="Arial"/>
        </w:rPr>
      </w:pPr>
      <w:r w:rsidRPr="00C84928">
        <w:rPr>
          <w:rFonts w:ascii="Arial" w:hAnsi="Arial" w:cs="Arial"/>
        </w:rPr>
        <w:t xml:space="preserve">Harold Johnson, </w:t>
      </w:r>
      <w:r w:rsidR="00304B1B">
        <w:rPr>
          <w:rFonts w:ascii="Arial" w:hAnsi="Arial" w:cs="Arial"/>
        </w:rPr>
        <w:t xml:space="preserve">Acting </w:t>
      </w:r>
      <w:r w:rsidRPr="00C84928">
        <w:rPr>
          <w:rFonts w:ascii="Arial" w:hAnsi="Arial" w:cs="Arial"/>
        </w:rPr>
        <w:t>General Counsel, presented the following to the Board:</w:t>
      </w:r>
    </w:p>
    <w:p w:rsidR="00C84928" w:rsidRPr="00C84928" w:rsidRDefault="00C84928" w:rsidP="00C84928">
      <w:pPr>
        <w:tabs>
          <w:tab w:val="left" w:pos="720"/>
        </w:tabs>
        <w:jc w:val="both"/>
        <w:rPr>
          <w:rFonts w:ascii="Arial" w:hAnsi="Arial" w:cs="Arial"/>
        </w:rPr>
      </w:pPr>
    </w:p>
    <w:p w:rsidR="000771E5" w:rsidRPr="00C84928" w:rsidRDefault="000771E5" w:rsidP="00C84928">
      <w:pPr>
        <w:pStyle w:val="NormalWeb"/>
        <w:shd w:val="clear" w:color="auto" w:fill="FFFFFF"/>
        <w:spacing w:line="240" w:lineRule="auto"/>
        <w:ind w:firstLine="720"/>
        <w:rPr>
          <w:rFonts w:ascii="Arial" w:hAnsi="Arial" w:cs="Arial"/>
          <w:lang w:val="en"/>
        </w:rPr>
      </w:pPr>
      <w:r w:rsidRPr="00C84928">
        <w:rPr>
          <w:rStyle w:val="Strong"/>
          <w:rFonts w:ascii="Arial" w:hAnsi="Arial" w:cs="Arial"/>
          <w:b w:val="0"/>
          <w:lang w:val="en"/>
        </w:rPr>
        <w:t>The</w:t>
      </w:r>
      <w:r w:rsidRPr="00C84928">
        <w:rPr>
          <w:rStyle w:val="Strong"/>
          <w:rFonts w:ascii="Arial" w:hAnsi="Arial" w:cs="Arial"/>
          <w:lang w:val="en"/>
        </w:rPr>
        <w:t xml:space="preserve"> </w:t>
      </w:r>
      <w:r w:rsidRPr="00C84928">
        <w:rPr>
          <w:rFonts w:ascii="Arial" w:hAnsi="Arial" w:cs="Arial"/>
          <w:lang w:val="en"/>
        </w:rPr>
        <w:t xml:space="preserve">Georgia Department of Human Services, Division of Family and Children Services (the Department) proposes an amendment to 290-1-8-.02 related to Consumer Reports (Credit Reports) to be Obtained for Youth in Foster Care authorizing the Department to obtain consumer reports (credit reports) for children in the custody of the Department, who have attained the age of 16 and to assist these youth in interpreting and resolving any inaccuracies.  An amendment to this rule will permit the Department to comply with </w:t>
      </w:r>
      <w:r w:rsidRPr="00C84928">
        <w:rPr>
          <w:rFonts w:ascii="Arial" w:hAnsi="Arial" w:cs="Arial"/>
        </w:rPr>
        <w:t xml:space="preserve">Section 113(b)(2)(B) of PL 113-183, the Preventing Sex Trafficking and Strengthening Families Act.  </w:t>
      </w:r>
      <w:r w:rsidRPr="00C84928">
        <w:rPr>
          <w:rFonts w:ascii="Arial" w:hAnsi="Arial" w:cs="Arial"/>
          <w:lang w:val="en"/>
        </w:rPr>
        <w:t>Copies of the proposed rule and a synopsis detailing the main features of the proposed rules have been circulated to all members of the Board.</w:t>
      </w:r>
    </w:p>
    <w:p w:rsidR="000771E5" w:rsidRPr="00C84928" w:rsidRDefault="000771E5" w:rsidP="00C84928">
      <w:pPr>
        <w:pStyle w:val="NormalWeb"/>
        <w:shd w:val="clear" w:color="auto" w:fill="FFFFFF"/>
        <w:spacing w:line="240" w:lineRule="auto"/>
        <w:rPr>
          <w:rFonts w:ascii="Arial" w:hAnsi="Arial" w:cs="Arial"/>
          <w:lang w:val="en"/>
        </w:rPr>
      </w:pPr>
    </w:p>
    <w:p w:rsidR="000771E5" w:rsidRPr="00C84928" w:rsidRDefault="000771E5" w:rsidP="00C84928">
      <w:pPr>
        <w:pStyle w:val="NormalWeb"/>
        <w:shd w:val="clear" w:color="auto" w:fill="FFFFFF"/>
        <w:spacing w:line="240" w:lineRule="auto"/>
        <w:rPr>
          <w:rFonts w:ascii="Arial" w:hAnsi="Arial" w:cs="Arial"/>
          <w:lang w:val="en"/>
        </w:rPr>
      </w:pPr>
      <w:r w:rsidRPr="00C84928">
        <w:rPr>
          <w:rFonts w:ascii="Arial" w:hAnsi="Arial" w:cs="Arial"/>
          <w:b/>
          <w:lang w:val="en"/>
        </w:rPr>
        <w:t>PURPOSE FOR REVISING RULES</w:t>
      </w:r>
    </w:p>
    <w:p w:rsidR="00C251DC" w:rsidRDefault="00C251DC" w:rsidP="00C84928">
      <w:pPr>
        <w:pStyle w:val="NormalWeb"/>
        <w:shd w:val="clear" w:color="auto" w:fill="FFFFFF"/>
        <w:spacing w:line="240" w:lineRule="auto"/>
        <w:ind w:firstLine="720"/>
        <w:rPr>
          <w:rFonts w:ascii="Arial" w:hAnsi="Arial" w:cs="Arial"/>
          <w:lang w:val="en"/>
        </w:rPr>
      </w:pPr>
    </w:p>
    <w:p w:rsidR="000771E5" w:rsidRPr="00C84928" w:rsidRDefault="000771E5" w:rsidP="00C84928">
      <w:pPr>
        <w:pStyle w:val="NormalWeb"/>
        <w:shd w:val="clear" w:color="auto" w:fill="FFFFFF"/>
        <w:spacing w:line="240" w:lineRule="auto"/>
        <w:ind w:firstLine="720"/>
        <w:rPr>
          <w:rFonts w:ascii="Arial" w:hAnsi="Arial" w:cs="Arial"/>
          <w:lang w:val="en"/>
        </w:rPr>
      </w:pPr>
      <w:r w:rsidRPr="00C84928">
        <w:rPr>
          <w:rFonts w:ascii="Arial" w:hAnsi="Arial" w:cs="Arial"/>
          <w:lang w:val="en"/>
        </w:rPr>
        <w:t xml:space="preserve">O.C.G.A. Section 49-5-43 permits the Board of the Department of Human Services to adopt rules as regulations necessary to prevent conflict with federal law or the loss of federal funds as a result of Article 5 of Chapter 49 of the Official Code of Georgia annotated.  This change is being proposed following the amendment of 42 USC Section 675(5)(I). </w:t>
      </w:r>
      <w:r w:rsidRPr="00C84928">
        <w:rPr>
          <w:rFonts w:ascii="Arial" w:hAnsi="Arial" w:cs="Arial"/>
        </w:rPr>
        <w:t>Section 113(b)(2)(B) of PL 113-183, the Preventing Sex Trafficking and Strengthening Families Act, amended 42 USC Section 675(5)(I) to require that, as a part of the case plan requirements, under Title IV-E of the Social Security Act, each child in foster care who has reached the age of 14 receive a credit report annually and receive assistance in interpreting the report and correcting any inaccuracies.  Previously, the age at which children in care were required to begin receiving credit reports was 16.  This change is necessary for D</w:t>
      </w:r>
      <w:r w:rsidR="00492935">
        <w:rPr>
          <w:rFonts w:ascii="Arial" w:hAnsi="Arial" w:cs="Arial"/>
        </w:rPr>
        <w:t xml:space="preserve">ivision of </w:t>
      </w:r>
      <w:r w:rsidRPr="00C84928">
        <w:rPr>
          <w:rFonts w:ascii="Arial" w:hAnsi="Arial" w:cs="Arial"/>
        </w:rPr>
        <w:t>F</w:t>
      </w:r>
      <w:r w:rsidR="00492935">
        <w:rPr>
          <w:rFonts w:ascii="Arial" w:hAnsi="Arial" w:cs="Arial"/>
        </w:rPr>
        <w:t>amily and Children Services</w:t>
      </w:r>
      <w:r w:rsidRPr="00C84928">
        <w:rPr>
          <w:rFonts w:ascii="Arial" w:hAnsi="Arial" w:cs="Arial"/>
        </w:rPr>
        <w:t xml:space="preserve"> to remain compliant with the requirements of Title IV-E of the Social Security Act.  </w:t>
      </w:r>
      <w:r w:rsidRPr="00C84928">
        <w:rPr>
          <w:rFonts w:ascii="Arial" w:hAnsi="Arial" w:cs="Arial"/>
          <w:lang w:val="en"/>
        </w:rPr>
        <w:t>Beginning credit monitoring for youth in foster care at a younger age will aid the State in capturing inaccuracies in credit reports for these youth at an earlier period.</w:t>
      </w:r>
    </w:p>
    <w:p w:rsidR="000771E5" w:rsidRPr="00C84928" w:rsidRDefault="000771E5" w:rsidP="00C84928">
      <w:pPr>
        <w:pStyle w:val="NormalWeb"/>
        <w:shd w:val="clear" w:color="auto" w:fill="FFFFFF"/>
        <w:spacing w:line="240" w:lineRule="auto"/>
        <w:rPr>
          <w:rFonts w:ascii="Arial" w:hAnsi="Arial" w:cs="Arial"/>
          <w:lang w:val="en"/>
        </w:rPr>
      </w:pPr>
    </w:p>
    <w:p w:rsidR="000771E5" w:rsidRPr="00C84928" w:rsidRDefault="000771E5" w:rsidP="00C84928">
      <w:pPr>
        <w:pStyle w:val="Default"/>
      </w:pPr>
      <w:r w:rsidRPr="00C84928">
        <w:rPr>
          <w:b/>
          <w:bCs/>
        </w:rPr>
        <w:t xml:space="preserve">RECOMMENDED MOTION </w:t>
      </w:r>
    </w:p>
    <w:p w:rsidR="000771E5" w:rsidRPr="00C84928" w:rsidRDefault="00C84928" w:rsidP="00C84928">
      <w:pPr>
        <w:ind w:firstLine="720"/>
        <w:rPr>
          <w:rFonts w:ascii="Arial" w:hAnsi="Arial" w:cs="Arial"/>
        </w:rPr>
      </w:pPr>
      <w:r w:rsidRPr="00C84928">
        <w:rPr>
          <w:rFonts w:ascii="Arial" w:hAnsi="Arial" w:cs="Arial"/>
        </w:rPr>
        <w:t xml:space="preserve">Chair Tiena Fletcher </w:t>
      </w:r>
      <w:r w:rsidR="000771E5" w:rsidRPr="00C84928">
        <w:rPr>
          <w:rFonts w:ascii="Arial" w:hAnsi="Arial" w:cs="Arial"/>
        </w:rPr>
        <w:t>move</w:t>
      </w:r>
      <w:r w:rsidRPr="00C84928">
        <w:rPr>
          <w:rFonts w:ascii="Arial" w:hAnsi="Arial" w:cs="Arial"/>
        </w:rPr>
        <w:t>d</w:t>
      </w:r>
      <w:r w:rsidR="000771E5" w:rsidRPr="00C84928">
        <w:rPr>
          <w:rFonts w:ascii="Arial" w:hAnsi="Arial" w:cs="Arial"/>
        </w:rPr>
        <w:t xml:space="preserve"> that the proposed Amendment to the Rules and Regulations Authorizing Consumer Reports for Foster Care Youth, be approved for initial release for public comment.  The public comment period shall end one week prior to the public hearing.  A public hearing will be held at the Department on a date to be determined in the Board Room on the 29</w:t>
      </w:r>
      <w:r w:rsidR="000771E5" w:rsidRPr="00C84928">
        <w:rPr>
          <w:rFonts w:ascii="Arial" w:hAnsi="Arial" w:cs="Arial"/>
          <w:vertAlign w:val="superscript"/>
        </w:rPr>
        <w:t>th</w:t>
      </w:r>
      <w:r w:rsidR="000771E5" w:rsidRPr="00C84928">
        <w:rPr>
          <w:rFonts w:ascii="Arial" w:hAnsi="Arial" w:cs="Arial"/>
        </w:rPr>
        <w:t xml:space="preserve"> floor of 2 Peachtree Street.  Based upon any oral or written comments, the Board will consider the proposed rule for final adoption at its regularly scheduled meeting on August 26, 2015.</w:t>
      </w:r>
    </w:p>
    <w:p w:rsidR="000771E5" w:rsidRPr="00C84928" w:rsidRDefault="000771E5" w:rsidP="00C84928">
      <w:pPr>
        <w:pStyle w:val="NormalWeb"/>
        <w:shd w:val="clear" w:color="auto" w:fill="FFFFFF"/>
        <w:spacing w:line="240" w:lineRule="auto"/>
        <w:rPr>
          <w:rFonts w:ascii="Arial" w:hAnsi="Arial" w:cs="Arial"/>
        </w:rPr>
      </w:pPr>
    </w:p>
    <w:p w:rsidR="000771E5" w:rsidRPr="00C84928" w:rsidRDefault="000771E5" w:rsidP="00C84928">
      <w:pPr>
        <w:pStyle w:val="NormalWeb"/>
        <w:shd w:val="clear" w:color="auto" w:fill="FFFFFF"/>
        <w:spacing w:line="240" w:lineRule="auto"/>
        <w:ind w:firstLine="720"/>
        <w:rPr>
          <w:rFonts w:ascii="Arial" w:hAnsi="Arial" w:cs="Arial"/>
          <w:lang w:val="en"/>
        </w:rPr>
      </w:pPr>
      <w:r w:rsidRPr="00C84928">
        <w:rPr>
          <w:rFonts w:ascii="Arial" w:hAnsi="Arial" w:cs="Arial"/>
        </w:rPr>
        <w:t>The motion was made and approved that the proposed rule be released for public comment</w:t>
      </w:r>
    </w:p>
    <w:p w:rsidR="00C127DE" w:rsidRDefault="00C127DE" w:rsidP="00515AEC">
      <w:pPr>
        <w:tabs>
          <w:tab w:val="left" w:pos="720"/>
        </w:tabs>
        <w:jc w:val="both"/>
        <w:rPr>
          <w:rFonts w:ascii="Arial" w:hAnsi="Arial" w:cs="Arial"/>
          <w:b/>
        </w:rPr>
      </w:pPr>
    </w:p>
    <w:p w:rsidR="004200A4" w:rsidRDefault="004200A4" w:rsidP="004200A4">
      <w:pPr>
        <w:tabs>
          <w:tab w:val="left" w:pos="720"/>
        </w:tabs>
        <w:jc w:val="center"/>
        <w:rPr>
          <w:rFonts w:ascii="Arial" w:hAnsi="Arial" w:cs="Arial"/>
          <w:b/>
        </w:rPr>
      </w:pPr>
      <w:r w:rsidRPr="004200A4">
        <w:rPr>
          <w:rFonts w:ascii="Arial" w:hAnsi="Arial" w:cs="Arial"/>
          <w:b/>
        </w:rPr>
        <w:t xml:space="preserve">CONFIRMATION OF </w:t>
      </w:r>
      <w:r>
        <w:rPr>
          <w:rFonts w:ascii="Arial" w:hAnsi="Arial" w:cs="Arial"/>
          <w:b/>
        </w:rPr>
        <w:t xml:space="preserve">THE </w:t>
      </w:r>
      <w:r w:rsidRPr="004200A4">
        <w:rPr>
          <w:rFonts w:ascii="Arial" w:hAnsi="Arial" w:cs="Arial"/>
          <w:b/>
        </w:rPr>
        <w:t>NEW DHS COMMISSIONER</w:t>
      </w:r>
    </w:p>
    <w:p w:rsidR="004200A4" w:rsidRDefault="004200A4" w:rsidP="004200A4">
      <w:pPr>
        <w:tabs>
          <w:tab w:val="left" w:pos="720"/>
        </w:tabs>
        <w:jc w:val="center"/>
        <w:rPr>
          <w:rFonts w:ascii="Arial" w:hAnsi="Arial" w:cs="Arial"/>
          <w:b/>
        </w:rPr>
      </w:pPr>
    </w:p>
    <w:p w:rsidR="004200A4" w:rsidRDefault="00D71F78" w:rsidP="00D71F78">
      <w:pPr>
        <w:tabs>
          <w:tab w:val="left" w:pos="720"/>
        </w:tabs>
        <w:rPr>
          <w:rFonts w:ascii="Arial" w:hAnsi="Arial" w:cs="Arial"/>
        </w:rPr>
      </w:pPr>
      <w:r>
        <w:rPr>
          <w:rFonts w:ascii="Arial" w:hAnsi="Arial" w:cs="Arial"/>
        </w:rPr>
        <w:tab/>
        <w:t xml:space="preserve">Chair Tiena Fletcher introduced Robyn A. Crittenden </w:t>
      </w:r>
      <w:r w:rsidR="00A665D2">
        <w:rPr>
          <w:rFonts w:ascii="Arial" w:hAnsi="Arial" w:cs="Arial"/>
        </w:rPr>
        <w:t xml:space="preserve">to be confirmed </w:t>
      </w:r>
      <w:r>
        <w:rPr>
          <w:rFonts w:ascii="Arial" w:hAnsi="Arial" w:cs="Arial"/>
        </w:rPr>
        <w:t>as the new DHS Commissioner.</w:t>
      </w:r>
      <w:r w:rsidR="00A665D2">
        <w:rPr>
          <w:rFonts w:ascii="Arial" w:hAnsi="Arial" w:cs="Arial"/>
        </w:rPr>
        <w:t xml:space="preserve">  </w:t>
      </w:r>
      <w:r w:rsidR="00B81720">
        <w:rPr>
          <w:rFonts w:ascii="Arial" w:hAnsi="Arial" w:cs="Arial"/>
        </w:rPr>
        <w:t>Robyn A.</w:t>
      </w:r>
      <w:r w:rsidR="00A665D2">
        <w:rPr>
          <w:rFonts w:ascii="Arial" w:hAnsi="Arial" w:cs="Arial"/>
        </w:rPr>
        <w:t xml:space="preserve"> Crittenden </w:t>
      </w:r>
      <w:r w:rsidR="00B81720">
        <w:rPr>
          <w:rFonts w:ascii="Arial" w:hAnsi="Arial" w:cs="Arial"/>
        </w:rPr>
        <w:t xml:space="preserve">stood and </w:t>
      </w:r>
      <w:r w:rsidR="00D63AA9">
        <w:rPr>
          <w:rFonts w:ascii="Arial" w:hAnsi="Arial" w:cs="Arial"/>
        </w:rPr>
        <w:t xml:space="preserve">expressed </w:t>
      </w:r>
      <w:r w:rsidR="003F6B0D">
        <w:rPr>
          <w:rFonts w:ascii="Arial" w:hAnsi="Arial" w:cs="Arial"/>
        </w:rPr>
        <w:t>h</w:t>
      </w:r>
      <w:r w:rsidR="00A665D2">
        <w:rPr>
          <w:rFonts w:ascii="Arial" w:hAnsi="Arial" w:cs="Arial"/>
        </w:rPr>
        <w:t>e</w:t>
      </w:r>
      <w:r w:rsidR="003F6B0D">
        <w:rPr>
          <w:rFonts w:ascii="Arial" w:hAnsi="Arial" w:cs="Arial"/>
        </w:rPr>
        <w:t>r</w:t>
      </w:r>
      <w:r w:rsidR="00A665D2">
        <w:rPr>
          <w:rFonts w:ascii="Arial" w:hAnsi="Arial" w:cs="Arial"/>
        </w:rPr>
        <w:t xml:space="preserve"> pleasure to be </w:t>
      </w:r>
      <w:r w:rsidR="00D63AA9">
        <w:rPr>
          <w:rFonts w:ascii="Arial" w:hAnsi="Arial" w:cs="Arial"/>
        </w:rPr>
        <w:t xml:space="preserve">in attendance and her </w:t>
      </w:r>
      <w:r w:rsidR="00A665D2">
        <w:rPr>
          <w:rFonts w:ascii="Arial" w:hAnsi="Arial" w:cs="Arial"/>
        </w:rPr>
        <w:t xml:space="preserve">excitement to be coming aboard to continue the good work that DHS has done and to work with the Board and the staff.  She personally thanked Commissioner Horton for </w:t>
      </w:r>
      <w:r w:rsidR="00304B1B">
        <w:rPr>
          <w:rFonts w:ascii="Arial" w:hAnsi="Arial" w:cs="Arial"/>
        </w:rPr>
        <w:t>his</w:t>
      </w:r>
      <w:r w:rsidR="00D63AA9">
        <w:rPr>
          <w:rFonts w:ascii="Arial" w:hAnsi="Arial" w:cs="Arial"/>
        </w:rPr>
        <w:t xml:space="preserve"> assistance during the transition</w:t>
      </w:r>
      <w:r w:rsidR="00A665D2">
        <w:rPr>
          <w:rFonts w:ascii="Arial" w:hAnsi="Arial" w:cs="Arial"/>
        </w:rPr>
        <w:t xml:space="preserve">.  </w:t>
      </w:r>
    </w:p>
    <w:p w:rsidR="00A665D2" w:rsidRDefault="00A665D2" w:rsidP="00D71F78">
      <w:pPr>
        <w:tabs>
          <w:tab w:val="left" w:pos="720"/>
        </w:tabs>
        <w:rPr>
          <w:rFonts w:ascii="Arial" w:hAnsi="Arial" w:cs="Arial"/>
        </w:rPr>
      </w:pPr>
    </w:p>
    <w:p w:rsidR="00A665D2" w:rsidRPr="004200A4" w:rsidRDefault="00A665D2" w:rsidP="00D71F78">
      <w:pPr>
        <w:tabs>
          <w:tab w:val="left" w:pos="720"/>
        </w:tabs>
        <w:rPr>
          <w:rFonts w:ascii="Arial" w:hAnsi="Arial" w:cs="Arial"/>
        </w:rPr>
      </w:pPr>
      <w:r>
        <w:rPr>
          <w:rFonts w:ascii="Arial" w:hAnsi="Arial" w:cs="Arial"/>
        </w:rPr>
        <w:tab/>
        <w:t xml:space="preserve">The motion was made and approved that Robyn A. Crittenden be confirmed as the new Commissioner for the </w:t>
      </w:r>
      <w:r w:rsidR="00492935">
        <w:rPr>
          <w:rFonts w:ascii="Arial" w:hAnsi="Arial" w:cs="Arial"/>
        </w:rPr>
        <w:t>Department</w:t>
      </w:r>
      <w:r>
        <w:rPr>
          <w:rFonts w:ascii="Arial" w:hAnsi="Arial" w:cs="Arial"/>
        </w:rPr>
        <w:t xml:space="preserve"> of Human Services.</w:t>
      </w:r>
    </w:p>
    <w:p w:rsidR="004200A4" w:rsidRPr="004200A4" w:rsidRDefault="004200A4" w:rsidP="004200A4">
      <w:pPr>
        <w:tabs>
          <w:tab w:val="left" w:pos="720"/>
        </w:tabs>
        <w:jc w:val="center"/>
        <w:rPr>
          <w:rFonts w:ascii="Arial" w:hAnsi="Arial" w:cs="Arial"/>
        </w:rPr>
      </w:pPr>
    </w:p>
    <w:p w:rsidR="00606EAE" w:rsidRPr="00C84928" w:rsidRDefault="00606EAE" w:rsidP="00CE2043">
      <w:pPr>
        <w:tabs>
          <w:tab w:val="left" w:pos="720"/>
        </w:tabs>
        <w:jc w:val="center"/>
        <w:rPr>
          <w:rFonts w:ascii="Arial" w:hAnsi="Arial" w:cs="Arial"/>
          <w:b/>
        </w:rPr>
      </w:pPr>
      <w:r w:rsidRPr="00C84928">
        <w:rPr>
          <w:rFonts w:ascii="Arial" w:hAnsi="Arial" w:cs="Arial"/>
          <w:b/>
        </w:rPr>
        <w:t>COMMISSIONER’S REPORT</w:t>
      </w:r>
    </w:p>
    <w:p w:rsidR="00066F2F" w:rsidRPr="00C84928" w:rsidRDefault="006F2B22" w:rsidP="007926F4">
      <w:pPr>
        <w:tabs>
          <w:tab w:val="left" w:pos="-1440"/>
          <w:tab w:val="left" w:pos="-720"/>
          <w:tab w:val="left" w:pos="720"/>
          <w:tab w:val="left" w:pos="907"/>
          <w:tab w:val="left" w:pos="1360"/>
          <w:tab w:val="num" w:pos="1440"/>
          <w:tab w:val="left" w:pos="2160"/>
        </w:tabs>
        <w:jc w:val="both"/>
        <w:rPr>
          <w:rFonts w:ascii="Arial" w:hAnsi="Arial" w:cs="Arial"/>
        </w:rPr>
      </w:pPr>
      <w:r w:rsidRPr="00C84928">
        <w:rPr>
          <w:rFonts w:ascii="Arial" w:hAnsi="Arial" w:cs="Arial"/>
        </w:rPr>
        <w:tab/>
      </w:r>
    </w:p>
    <w:p w:rsidR="0046495C" w:rsidRPr="00C84928" w:rsidRDefault="00066F2F" w:rsidP="005E25C8">
      <w:pPr>
        <w:tabs>
          <w:tab w:val="left" w:pos="-1440"/>
          <w:tab w:val="left" w:pos="-720"/>
          <w:tab w:val="left" w:pos="720"/>
          <w:tab w:val="left" w:pos="907"/>
          <w:tab w:val="left" w:pos="1360"/>
          <w:tab w:val="num" w:pos="1440"/>
          <w:tab w:val="left" w:pos="2160"/>
        </w:tabs>
        <w:jc w:val="both"/>
        <w:rPr>
          <w:rFonts w:ascii="Arial" w:hAnsi="Arial" w:cs="Arial"/>
        </w:rPr>
      </w:pPr>
      <w:r w:rsidRPr="00C84928">
        <w:rPr>
          <w:rFonts w:ascii="Arial" w:hAnsi="Arial" w:cs="Arial"/>
        </w:rPr>
        <w:tab/>
        <w:t>Commissioner Keith Horton</w:t>
      </w:r>
      <w:r w:rsidR="00FA266C" w:rsidRPr="00C84928">
        <w:rPr>
          <w:rFonts w:ascii="Arial" w:hAnsi="Arial" w:cs="Arial"/>
        </w:rPr>
        <w:t xml:space="preserve"> </w:t>
      </w:r>
      <w:r w:rsidR="00492935">
        <w:rPr>
          <w:rFonts w:ascii="Arial" w:hAnsi="Arial" w:cs="Arial"/>
        </w:rPr>
        <w:t xml:space="preserve">stated that he has been with the </w:t>
      </w:r>
      <w:r w:rsidR="00304B1B">
        <w:rPr>
          <w:rFonts w:ascii="Arial" w:hAnsi="Arial" w:cs="Arial"/>
        </w:rPr>
        <w:t>d</w:t>
      </w:r>
      <w:r w:rsidR="00492935">
        <w:rPr>
          <w:rFonts w:ascii="Arial" w:hAnsi="Arial" w:cs="Arial"/>
        </w:rPr>
        <w:t>epartment for nine</w:t>
      </w:r>
      <w:r w:rsidR="007211FF">
        <w:rPr>
          <w:rFonts w:ascii="Arial" w:hAnsi="Arial" w:cs="Arial"/>
        </w:rPr>
        <w:t xml:space="preserve"> </w:t>
      </w:r>
      <w:r w:rsidR="00051CDB">
        <w:rPr>
          <w:rFonts w:ascii="Arial" w:hAnsi="Arial" w:cs="Arial"/>
        </w:rPr>
        <w:t xml:space="preserve">(9) years and it has been a pleasure learning so much and working with so many great folks.  He commented on how much he has learned and grown </w:t>
      </w:r>
      <w:r w:rsidR="00492935">
        <w:rPr>
          <w:rFonts w:ascii="Arial" w:hAnsi="Arial" w:cs="Arial"/>
        </w:rPr>
        <w:t>p</w:t>
      </w:r>
      <w:r w:rsidR="007211FF">
        <w:rPr>
          <w:rFonts w:ascii="Arial" w:hAnsi="Arial" w:cs="Arial"/>
        </w:rPr>
        <w:t xml:space="preserve">ersonally.  He stated that the last two (2) years has been an absolute blessing </w:t>
      </w:r>
      <w:r w:rsidR="00304B1B">
        <w:rPr>
          <w:rFonts w:ascii="Arial" w:hAnsi="Arial" w:cs="Arial"/>
        </w:rPr>
        <w:t xml:space="preserve">to </w:t>
      </w:r>
      <w:r w:rsidR="007211FF">
        <w:rPr>
          <w:rFonts w:ascii="Arial" w:hAnsi="Arial" w:cs="Arial"/>
        </w:rPr>
        <w:t xml:space="preserve">work with DFCS, Child Support, and Aging.  He commented that he is leaving to go to the Department of Juvenile Justice and </w:t>
      </w:r>
      <w:r w:rsidR="003F6B0D">
        <w:rPr>
          <w:rFonts w:ascii="Arial" w:hAnsi="Arial" w:cs="Arial"/>
        </w:rPr>
        <w:t xml:space="preserve">is </w:t>
      </w:r>
      <w:r w:rsidR="007211FF">
        <w:rPr>
          <w:rFonts w:ascii="Arial" w:hAnsi="Arial" w:cs="Arial"/>
        </w:rPr>
        <w:t>very excited about Robyn comin</w:t>
      </w:r>
      <w:r w:rsidR="004F2E54">
        <w:rPr>
          <w:rFonts w:ascii="Arial" w:hAnsi="Arial" w:cs="Arial"/>
        </w:rPr>
        <w:t>g on board and taking this A</w:t>
      </w:r>
      <w:r w:rsidR="007211FF">
        <w:rPr>
          <w:rFonts w:ascii="Arial" w:hAnsi="Arial" w:cs="Arial"/>
        </w:rPr>
        <w:t>gency to the next level.</w:t>
      </w:r>
    </w:p>
    <w:p w:rsidR="0039618F" w:rsidRPr="00C84928" w:rsidRDefault="0039618F" w:rsidP="00103A87">
      <w:pPr>
        <w:tabs>
          <w:tab w:val="left" w:pos="-1440"/>
          <w:tab w:val="left" w:pos="-720"/>
          <w:tab w:val="left" w:pos="720"/>
          <w:tab w:val="left" w:pos="907"/>
          <w:tab w:val="left" w:pos="1360"/>
          <w:tab w:val="num" w:pos="1440"/>
          <w:tab w:val="left" w:pos="2160"/>
        </w:tabs>
        <w:jc w:val="both"/>
        <w:rPr>
          <w:rFonts w:ascii="Arial" w:hAnsi="Arial" w:cs="Arial"/>
        </w:rPr>
      </w:pPr>
    </w:p>
    <w:p w:rsidR="00606EAE" w:rsidRDefault="0099402F" w:rsidP="00515AEC">
      <w:pPr>
        <w:tabs>
          <w:tab w:val="left" w:pos="-1440"/>
          <w:tab w:val="left" w:pos="-720"/>
          <w:tab w:val="left" w:pos="720"/>
          <w:tab w:val="left" w:pos="907"/>
          <w:tab w:val="left" w:pos="1360"/>
          <w:tab w:val="num" w:pos="1440"/>
          <w:tab w:val="left" w:pos="2160"/>
        </w:tabs>
        <w:jc w:val="both"/>
        <w:rPr>
          <w:rFonts w:ascii="Arial" w:hAnsi="Arial" w:cs="Arial"/>
        </w:rPr>
      </w:pPr>
      <w:r w:rsidRPr="00C84928">
        <w:rPr>
          <w:rFonts w:ascii="Arial" w:hAnsi="Arial" w:cs="Arial"/>
        </w:rPr>
        <w:tab/>
      </w:r>
      <w:r w:rsidR="00C32DEF" w:rsidRPr="00C84928">
        <w:rPr>
          <w:rFonts w:ascii="Arial" w:hAnsi="Arial" w:cs="Arial"/>
        </w:rPr>
        <w:tab/>
      </w:r>
      <w:r w:rsidR="00606EAE" w:rsidRPr="00C84928">
        <w:rPr>
          <w:rFonts w:ascii="Arial" w:hAnsi="Arial" w:cs="Arial"/>
        </w:rPr>
        <w:tab/>
        <w:t xml:space="preserve">Thus concluded the Commissioner’s report. </w:t>
      </w:r>
    </w:p>
    <w:p w:rsidR="00304B1B" w:rsidRDefault="00304B1B" w:rsidP="00515AEC">
      <w:pPr>
        <w:tabs>
          <w:tab w:val="left" w:pos="-1440"/>
          <w:tab w:val="left" w:pos="-720"/>
          <w:tab w:val="left" w:pos="720"/>
          <w:tab w:val="left" w:pos="907"/>
          <w:tab w:val="left" w:pos="1360"/>
          <w:tab w:val="num" w:pos="1440"/>
          <w:tab w:val="left" w:pos="2160"/>
        </w:tabs>
        <w:jc w:val="both"/>
        <w:rPr>
          <w:rFonts w:ascii="Arial" w:hAnsi="Arial" w:cs="Arial"/>
        </w:rPr>
      </w:pPr>
    </w:p>
    <w:p w:rsidR="0063072F" w:rsidRDefault="0063072F" w:rsidP="00515AEC">
      <w:pPr>
        <w:tabs>
          <w:tab w:val="left" w:pos="-1440"/>
          <w:tab w:val="left" w:pos="-720"/>
          <w:tab w:val="left" w:pos="720"/>
          <w:tab w:val="left" w:pos="907"/>
          <w:tab w:val="left" w:pos="1360"/>
          <w:tab w:val="num" w:pos="1440"/>
          <w:tab w:val="left" w:pos="2160"/>
        </w:tabs>
        <w:jc w:val="both"/>
        <w:rPr>
          <w:rFonts w:ascii="Arial" w:hAnsi="Arial" w:cs="Arial"/>
        </w:rPr>
      </w:pPr>
      <w:bookmarkStart w:id="0" w:name="_GoBack"/>
      <w:bookmarkEnd w:id="0"/>
    </w:p>
    <w:p w:rsidR="0063072F" w:rsidRPr="00C84928" w:rsidRDefault="0063072F" w:rsidP="00515AEC">
      <w:pPr>
        <w:tabs>
          <w:tab w:val="left" w:pos="-1440"/>
          <w:tab w:val="left" w:pos="-720"/>
          <w:tab w:val="left" w:pos="720"/>
          <w:tab w:val="left" w:pos="907"/>
          <w:tab w:val="left" w:pos="1360"/>
          <w:tab w:val="num" w:pos="1440"/>
          <w:tab w:val="left" w:pos="2160"/>
        </w:tabs>
        <w:jc w:val="both"/>
        <w:rPr>
          <w:rFonts w:ascii="Arial" w:hAnsi="Arial" w:cs="Arial"/>
        </w:rPr>
      </w:pPr>
    </w:p>
    <w:p w:rsidR="00606EAE" w:rsidRPr="00C84928" w:rsidRDefault="00606EAE" w:rsidP="001331F2">
      <w:pPr>
        <w:tabs>
          <w:tab w:val="left" w:pos="-1440"/>
          <w:tab w:val="left" w:pos="-720"/>
          <w:tab w:val="left" w:pos="720"/>
          <w:tab w:val="left" w:pos="907"/>
          <w:tab w:val="left" w:pos="1360"/>
          <w:tab w:val="num" w:pos="1440"/>
          <w:tab w:val="left" w:pos="2160"/>
        </w:tabs>
        <w:jc w:val="center"/>
        <w:rPr>
          <w:rFonts w:ascii="Arial" w:hAnsi="Arial" w:cs="Arial"/>
          <w:b/>
        </w:rPr>
      </w:pPr>
      <w:r w:rsidRPr="00C84928">
        <w:rPr>
          <w:rFonts w:ascii="Arial" w:hAnsi="Arial" w:cs="Arial"/>
          <w:b/>
        </w:rPr>
        <w:t>CHAIR’S REPORT</w:t>
      </w:r>
      <w:r w:rsidR="00C251DC">
        <w:rPr>
          <w:rFonts w:ascii="Arial" w:hAnsi="Arial" w:cs="Arial"/>
          <w:b/>
        </w:rPr>
        <w:t xml:space="preserve"> &amp; PRESENTATION</w:t>
      </w:r>
    </w:p>
    <w:p w:rsidR="00775BE5" w:rsidRPr="00C84928" w:rsidRDefault="00775BE5" w:rsidP="001331F2">
      <w:pPr>
        <w:tabs>
          <w:tab w:val="left" w:pos="-1440"/>
          <w:tab w:val="left" w:pos="-720"/>
          <w:tab w:val="left" w:pos="720"/>
          <w:tab w:val="left" w:pos="907"/>
          <w:tab w:val="left" w:pos="1360"/>
          <w:tab w:val="num" w:pos="1440"/>
          <w:tab w:val="left" w:pos="2160"/>
        </w:tabs>
        <w:jc w:val="center"/>
        <w:rPr>
          <w:rFonts w:ascii="Arial" w:hAnsi="Arial" w:cs="Arial"/>
          <w:b/>
        </w:rPr>
      </w:pPr>
    </w:p>
    <w:p w:rsidR="007211FF" w:rsidRDefault="00304B1B" w:rsidP="002B3F13">
      <w:pPr>
        <w:pStyle w:val="Default"/>
        <w:ind w:firstLine="720"/>
        <w:jc w:val="both"/>
      </w:pPr>
      <w:r>
        <w:t>Chair</w:t>
      </w:r>
      <w:r w:rsidR="00775BE5" w:rsidRPr="00C84928">
        <w:t xml:space="preserve"> </w:t>
      </w:r>
      <w:r w:rsidR="007211FF">
        <w:t xml:space="preserve">Tiena Fletcher congratulated and welcomed Robyn A. Crittenden and stated to Commissioner Horton </w:t>
      </w:r>
      <w:r w:rsidR="00D63AA9">
        <w:t xml:space="preserve">that </w:t>
      </w:r>
      <w:r w:rsidR="007211FF">
        <w:t>with mixed emotions</w:t>
      </w:r>
      <w:r w:rsidR="00D63AA9">
        <w:t xml:space="preserve">, </w:t>
      </w:r>
      <w:r w:rsidR="007211FF">
        <w:t xml:space="preserve">this is not goodbye but more like see you later.  Chair Tiena Fletcher read and presented the following resolution honoring Commissioner Horton: </w:t>
      </w:r>
    </w:p>
    <w:p w:rsidR="004306AF" w:rsidRPr="00C84928" w:rsidRDefault="004306AF" w:rsidP="00515AEC">
      <w:pPr>
        <w:pStyle w:val="Default"/>
        <w:ind w:firstLine="720"/>
        <w:jc w:val="both"/>
      </w:pPr>
    </w:p>
    <w:p w:rsidR="00C251DC" w:rsidRPr="004200A4" w:rsidRDefault="00C251DC" w:rsidP="00C251DC">
      <w:pPr>
        <w:jc w:val="center"/>
        <w:rPr>
          <w:rFonts w:ascii="Arial" w:hAnsi="Arial" w:cs="Arial"/>
          <w:b/>
        </w:rPr>
      </w:pPr>
      <w:r w:rsidRPr="004200A4">
        <w:rPr>
          <w:rFonts w:ascii="Arial" w:hAnsi="Arial" w:cs="Arial"/>
          <w:b/>
        </w:rPr>
        <w:t>A RESOLUTION</w:t>
      </w:r>
    </w:p>
    <w:p w:rsidR="00C251DC" w:rsidRPr="004200A4" w:rsidRDefault="00C251DC" w:rsidP="00C251DC">
      <w:pPr>
        <w:jc w:val="center"/>
        <w:rPr>
          <w:rFonts w:ascii="Arial" w:hAnsi="Arial" w:cs="Arial"/>
        </w:rPr>
      </w:pPr>
    </w:p>
    <w:p w:rsidR="00C251DC" w:rsidRPr="004200A4" w:rsidRDefault="00C251DC" w:rsidP="00C251DC">
      <w:pPr>
        <w:jc w:val="center"/>
        <w:rPr>
          <w:rFonts w:ascii="Arial" w:hAnsi="Arial" w:cs="Arial"/>
          <w:b/>
        </w:rPr>
      </w:pPr>
      <w:r w:rsidRPr="004200A4">
        <w:rPr>
          <w:rFonts w:ascii="Arial" w:hAnsi="Arial" w:cs="Arial"/>
          <w:b/>
        </w:rPr>
        <w:t>Keith V. Horton</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rFonts w:ascii="Arial" w:hAnsi="Arial" w:cs="Arial"/>
          <w:b/>
        </w:rPr>
      </w:pPr>
    </w:p>
    <w:p w:rsidR="00C251DC" w:rsidRPr="004200A4" w:rsidRDefault="00C251DC" w:rsidP="00C251DC">
      <w:pPr>
        <w:tabs>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rFonts w:ascii="Arial" w:hAnsi="Arial" w:cs="Arial"/>
        </w:rPr>
      </w:pPr>
      <w:r w:rsidRPr="004200A4">
        <w:rPr>
          <w:rFonts w:ascii="Arial" w:hAnsi="Arial" w:cs="Arial"/>
          <w:b/>
        </w:rPr>
        <w:t>WHEREAS:</w:t>
      </w:r>
      <w:r w:rsidRPr="004200A4">
        <w:rPr>
          <w:rFonts w:ascii="Arial" w:hAnsi="Arial" w:cs="Arial"/>
          <w:b/>
        </w:rPr>
        <w:tab/>
        <w:t xml:space="preserve"> </w:t>
      </w:r>
      <w:r w:rsidRPr="004200A4">
        <w:rPr>
          <w:rFonts w:ascii="Arial" w:hAnsi="Arial" w:cs="Arial"/>
          <w:b/>
        </w:rPr>
        <w:tab/>
      </w:r>
      <w:r w:rsidRPr="004200A4">
        <w:rPr>
          <w:rFonts w:ascii="Arial" w:hAnsi="Arial" w:cs="Arial"/>
        </w:rPr>
        <w:t xml:space="preserve">Keith V. Horton has diligently served the people of Georgia and the Department of Human Services as Commissioner since his appointment by Governor Nathan Deal effective on July 1, 2013; and </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rFonts w:ascii="Arial" w:hAnsi="Arial" w:cs="Arial"/>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rFonts w:ascii="Arial" w:hAnsi="Arial" w:cs="Arial"/>
        </w:rPr>
      </w:pPr>
      <w:r w:rsidRPr="004200A4">
        <w:rPr>
          <w:rFonts w:ascii="Arial" w:hAnsi="Arial" w:cs="Arial"/>
          <w:b/>
        </w:rPr>
        <w:t>WHEREAS:</w:t>
      </w:r>
      <w:r w:rsidRPr="004200A4">
        <w:rPr>
          <w:rFonts w:ascii="Arial" w:hAnsi="Arial" w:cs="Arial"/>
        </w:rPr>
        <w:tab/>
        <w:t>Upon assuming his duties as Commissioner, he has worked tirelessly with great vision and energy to serve and foster services being delivered to the citizens of Georgia with great dignity and respect; he has encouraged self-sufficiency for able-bodied individuals and channeled structured practices to connect them with employment opportunities: and</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rFonts w:ascii="Arial" w:hAnsi="Arial" w:cs="Arial"/>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rFonts w:ascii="Arial" w:hAnsi="Arial" w:cs="Arial"/>
        </w:rPr>
      </w:pPr>
      <w:r w:rsidRPr="004200A4">
        <w:rPr>
          <w:rFonts w:ascii="Arial" w:hAnsi="Arial" w:cs="Arial"/>
          <w:b/>
        </w:rPr>
        <w:t>WHEREAS:</w:t>
      </w:r>
      <w:r w:rsidRPr="004200A4">
        <w:rPr>
          <w:rFonts w:ascii="Arial" w:hAnsi="Arial" w:cs="Arial"/>
          <w:b/>
        </w:rPr>
        <w:tab/>
      </w:r>
      <w:r w:rsidRPr="004200A4">
        <w:rPr>
          <w:rFonts w:ascii="Arial" w:hAnsi="Arial" w:cs="Arial"/>
        </w:rPr>
        <w:t xml:space="preserve">Commissioner Horton has placed great emphasis on the development of employees, instituting both the DHS Leadership Academy for management and the DHS LEAD Academy to develop those in supervisory roles; and </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rPr>
          <w:rFonts w:ascii="Arial" w:hAnsi="Arial" w:cs="Arial"/>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jc w:val="both"/>
        <w:rPr>
          <w:rFonts w:ascii="Arial" w:hAnsi="Arial" w:cs="Arial"/>
        </w:rPr>
      </w:pPr>
      <w:r w:rsidRPr="004200A4">
        <w:rPr>
          <w:rFonts w:ascii="Arial" w:hAnsi="Arial" w:cs="Arial"/>
          <w:b/>
        </w:rPr>
        <w:t>WHEREAS:</w:t>
      </w:r>
      <w:r w:rsidRPr="004200A4">
        <w:rPr>
          <w:rFonts w:ascii="Arial" w:hAnsi="Arial" w:cs="Arial"/>
        </w:rPr>
        <w:tab/>
        <w:t xml:space="preserve">Quickly recognizing that community involvement is both vital and needed, Commissioner Horton has led efforts to both educate communities and garner their support (in partnership with DHS) to address the needs of the citizens served through the agency, a vision resulting in the creation of the DHS Faith &amp; Community Alliance; and </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rPr>
          <w:rFonts w:ascii="Arial" w:hAnsi="Arial" w:cs="Arial"/>
          <w:b/>
        </w:rPr>
      </w:pPr>
      <w:r w:rsidRPr="004200A4">
        <w:rPr>
          <w:rFonts w:ascii="Arial" w:hAnsi="Arial" w:cs="Arial"/>
          <w:b/>
        </w:rPr>
        <w:tab/>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jc w:val="both"/>
        <w:rPr>
          <w:rFonts w:ascii="Arial" w:hAnsi="Arial" w:cs="Arial"/>
        </w:rPr>
      </w:pPr>
      <w:r w:rsidRPr="004200A4">
        <w:rPr>
          <w:rFonts w:ascii="Arial" w:hAnsi="Arial" w:cs="Arial"/>
          <w:b/>
        </w:rPr>
        <w:t>WHEREAS:</w:t>
      </w:r>
      <w:r w:rsidRPr="004200A4">
        <w:rPr>
          <w:rFonts w:ascii="Arial" w:hAnsi="Arial" w:cs="Arial"/>
        </w:rPr>
        <w:tab/>
        <w:t>Recognizing the importance of interagency collaborations, Commissioner Horton has championed the expansion of the department’s re-entry program, now in all 13 Department of Corrections transitional centers; as well as the initiation and piloting of two CHINS (Children in Need of Services) courts to serve Georgia’s most vulnerable families and children in partnership with the Juvenile Courts; and</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rPr>
          <w:rFonts w:ascii="Arial" w:hAnsi="Arial" w:cs="Arial"/>
          <w:b/>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jc w:val="both"/>
        <w:rPr>
          <w:rFonts w:ascii="Arial" w:hAnsi="Arial" w:cs="Arial"/>
        </w:rPr>
      </w:pPr>
      <w:r w:rsidRPr="004200A4">
        <w:rPr>
          <w:rFonts w:ascii="Arial" w:hAnsi="Arial" w:cs="Arial"/>
          <w:b/>
        </w:rPr>
        <w:t>WHEREAS:</w:t>
      </w:r>
      <w:r w:rsidRPr="004200A4">
        <w:rPr>
          <w:rFonts w:ascii="Arial" w:hAnsi="Arial" w:cs="Arial"/>
        </w:rPr>
        <w:tab/>
        <w:t>Serving as the Chief Executive Officer for the department, Commissioner Horton has provided timely and relevant communication to the Board, keeping them abreast of the issues and accomplishments of the department.</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rPr>
          <w:rFonts w:ascii="Arial" w:hAnsi="Arial" w:cs="Arial"/>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rPr>
          <w:rFonts w:ascii="Arial" w:hAnsi="Arial" w:cs="Arial"/>
          <w:b/>
        </w:rPr>
      </w:pPr>
      <w:r w:rsidRPr="004200A4">
        <w:rPr>
          <w:rFonts w:ascii="Arial" w:hAnsi="Arial" w:cs="Arial"/>
          <w:b/>
        </w:rPr>
        <w:t>NOW, THEREFORE, BE IT RESOLVED:</w:t>
      </w:r>
    </w:p>
    <w:p w:rsidR="00C251DC" w:rsidRPr="00616192"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rPr>
          <w:rFonts w:ascii="Arial" w:hAnsi="Arial" w:cs="Arial"/>
          <w:b/>
          <w:sz w:val="18"/>
          <w:szCs w:val="18"/>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hanging="2160"/>
        <w:jc w:val="both"/>
        <w:rPr>
          <w:rFonts w:ascii="Arial" w:hAnsi="Arial" w:cs="Arial"/>
        </w:rPr>
      </w:pPr>
      <w:r w:rsidRPr="004200A4">
        <w:rPr>
          <w:rFonts w:ascii="Arial" w:hAnsi="Arial" w:cs="Arial"/>
        </w:rPr>
        <w:tab/>
        <w:t>That the members of the Board of Human Services do hereby express their appreciation to Commissioner Keith V. Horton for his dedicated service to the people of the State of Georgia and the Department of Human Services, commend him for his leadership and genuine servant hood, and wish him much personal and professional success in his future endeavors; and</w:t>
      </w: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rFonts w:ascii="Arial" w:hAnsi="Arial" w:cs="Arial"/>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rPr>
          <w:rFonts w:ascii="Arial" w:hAnsi="Arial" w:cs="Arial"/>
          <w:b/>
        </w:rPr>
      </w:pPr>
      <w:r w:rsidRPr="004200A4">
        <w:rPr>
          <w:rFonts w:ascii="Arial" w:hAnsi="Arial" w:cs="Arial"/>
          <w:b/>
        </w:rPr>
        <w:t>BE IT FURTHER RESOLVED:</w:t>
      </w:r>
    </w:p>
    <w:p w:rsidR="00C251DC" w:rsidRPr="00616192"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rPr>
          <w:rFonts w:ascii="Arial" w:hAnsi="Arial" w:cs="Arial"/>
          <w:b/>
          <w:sz w:val="18"/>
          <w:szCs w:val="18"/>
        </w:rPr>
      </w:pPr>
    </w:p>
    <w:p w:rsidR="00C251DC" w:rsidRPr="004200A4"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ind w:left="2160"/>
        <w:jc w:val="both"/>
        <w:rPr>
          <w:rFonts w:ascii="Arial" w:hAnsi="Arial" w:cs="Arial"/>
        </w:rPr>
      </w:pPr>
      <w:r w:rsidRPr="004200A4">
        <w:rPr>
          <w:rFonts w:ascii="Arial" w:hAnsi="Arial" w:cs="Arial"/>
        </w:rPr>
        <w:t>That a copy of this resolution be transmitted to Commissioner Keith V. Horton and become a part of the permanent, official minutes of this meeting and of the Board of Human Services.</w:t>
      </w:r>
    </w:p>
    <w:p w:rsidR="00C251DC" w:rsidRPr="00616192" w:rsidRDefault="00C251DC" w:rsidP="00C251D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 w:val="left" w:pos="0"/>
          <w:tab w:val="left" w:pos="2160"/>
          <w:tab w:val="left" w:pos="2880"/>
          <w:tab w:val="left" w:pos="3600"/>
          <w:tab w:val="left" w:pos="0"/>
          <w:tab w:val="left" w:pos="2160"/>
          <w:tab w:val="left" w:pos="2880"/>
        </w:tabs>
        <w:rPr>
          <w:rFonts w:ascii="Arial" w:hAnsi="Arial" w:cs="Arial"/>
          <w:sz w:val="18"/>
          <w:szCs w:val="18"/>
        </w:rPr>
      </w:pPr>
    </w:p>
    <w:p w:rsidR="00606EAE" w:rsidRDefault="004200A4" w:rsidP="00C251DC">
      <w:pPr>
        <w:tabs>
          <w:tab w:val="left" w:pos="-1440"/>
          <w:tab w:val="left" w:pos="-720"/>
          <w:tab w:val="left" w:pos="453"/>
          <w:tab w:val="left" w:pos="720"/>
          <w:tab w:val="left" w:pos="907"/>
          <w:tab w:val="left" w:pos="1360"/>
          <w:tab w:val="left" w:pos="2160"/>
        </w:tabs>
        <w:jc w:val="both"/>
        <w:rPr>
          <w:rFonts w:ascii="Arial" w:hAnsi="Arial" w:cs="Arial"/>
        </w:rPr>
      </w:pPr>
      <w:r w:rsidRPr="004200A4">
        <w:rPr>
          <w:rFonts w:ascii="Arial" w:hAnsi="Arial" w:cs="Arial"/>
        </w:rPr>
        <w:tab/>
      </w:r>
      <w:r w:rsidRPr="004200A4">
        <w:rPr>
          <w:rFonts w:ascii="Arial" w:hAnsi="Arial" w:cs="Arial"/>
        </w:rPr>
        <w:tab/>
      </w:r>
      <w:r w:rsidRPr="004200A4">
        <w:rPr>
          <w:rFonts w:ascii="Arial" w:hAnsi="Arial" w:cs="Arial"/>
        </w:rPr>
        <w:tab/>
      </w:r>
      <w:r w:rsidRPr="004200A4">
        <w:rPr>
          <w:rFonts w:ascii="Arial" w:hAnsi="Arial" w:cs="Arial"/>
        </w:rPr>
        <w:tab/>
      </w:r>
      <w:r w:rsidRPr="004200A4">
        <w:rPr>
          <w:rFonts w:ascii="Arial" w:hAnsi="Arial" w:cs="Arial"/>
        </w:rPr>
        <w:tab/>
      </w:r>
      <w:r w:rsidR="00C251DC" w:rsidRPr="004200A4">
        <w:rPr>
          <w:rFonts w:ascii="Arial" w:hAnsi="Arial" w:cs="Arial"/>
        </w:rPr>
        <w:t>This 17th day of June, 2015.</w:t>
      </w:r>
    </w:p>
    <w:p w:rsidR="00555FE6" w:rsidRPr="00616192" w:rsidRDefault="00555FE6" w:rsidP="00C251DC">
      <w:pPr>
        <w:tabs>
          <w:tab w:val="left" w:pos="-1440"/>
          <w:tab w:val="left" w:pos="-720"/>
          <w:tab w:val="left" w:pos="453"/>
          <w:tab w:val="left" w:pos="720"/>
          <w:tab w:val="left" w:pos="907"/>
          <w:tab w:val="left" w:pos="1360"/>
          <w:tab w:val="left" w:pos="2160"/>
        </w:tabs>
        <w:jc w:val="both"/>
        <w:rPr>
          <w:rFonts w:ascii="Arial" w:hAnsi="Arial" w:cs="Arial"/>
          <w:sz w:val="18"/>
          <w:szCs w:val="18"/>
        </w:rPr>
      </w:pPr>
    </w:p>
    <w:p w:rsidR="00555FE6" w:rsidRDefault="00555FE6" w:rsidP="00555FE6">
      <w:pPr>
        <w:pStyle w:val="Default"/>
        <w:ind w:firstLine="720"/>
        <w:jc w:val="both"/>
      </w:pPr>
      <w:r>
        <w:tab/>
        <w:t>Chair Tiena Fletcher wished Commissioner Horton well and asked if there were any other board comments.  Vice Chair Frank Auman commented that he has been on the board since 2007 and ha</w:t>
      </w:r>
      <w:r w:rsidR="003F6B0D">
        <w:t>s</w:t>
      </w:r>
      <w:r>
        <w:t xml:space="preserve"> seen a few </w:t>
      </w:r>
      <w:r w:rsidR="00304B1B">
        <w:t>c</w:t>
      </w:r>
      <w:r w:rsidR="009F0C52">
        <w:t>ommissioners’</w:t>
      </w:r>
      <w:r>
        <w:t xml:space="preserve"> come and seen lots of Department head</w:t>
      </w:r>
      <w:r w:rsidR="003F6B0D">
        <w:t>s,</w:t>
      </w:r>
      <w:r>
        <w:t xml:space="preserve"> and many of them being dedicated compassionate professionals</w:t>
      </w:r>
      <w:r w:rsidR="003F6B0D">
        <w:t xml:space="preserve">, </w:t>
      </w:r>
      <w:r>
        <w:t>but had never p</w:t>
      </w:r>
      <w:r w:rsidR="00304B1B">
        <w:t>ersonally witnessed anybody any</w:t>
      </w:r>
      <w:r>
        <w:t xml:space="preserve">more so than Commissioner Horton. It is no fluke that he rose through the ranks of this Department from small responsibilities to ever increasing responsibilities based on merit and the work that he did.  </w:t>
      </w:r>
      <w:r w:rsidR="00304B1B">
        <w:t>W</w:t>
      </w:r>
      <w:r>
        <w:t>e all wonder</w:t>
      </w:r>
      <w:r w:rsidR="009F0C52">
        <w:t xml:space="preserve"> over time</w:t>
      </w:r>
      <w:r>
        <w:t xml:space="preserve"> if we have made a difference in this world </w:t>
      </w:r>
      <w:r w:rsidR="009F0C52">
        <w:t xml:space="preserve">and left something behind that mattered.  If you ever wonder that, call me and I will remind you of what you did.  Secretary Monica Walters commented that he did an effective job and we wish him well.  Board Member Judy Brownell commented that your talents are wonderful for where </w:t>
      </w:r>
      <w:r w:rsidR="00616192">
        <w:t xml:space="preserve">you are </w:t>
      </w:r>
      <w:r w:rsidR="009F0C52">
        <w:t>going.  Board Member Scott Johnson stated we look forward to continuing to work with you in ways that agencies work together and thank you for all you have done.</w:t>
      </w:r>
    </w:p>
    <w:p w:rsidR="00555FE6" w:rsidRPr="00616192" w:rsidRDefault="00555FE6" w:rsidP="00555FE6">
      <w:pPr>
        <w:pStyle w:val="Default"/>
        <w:ind w:firstLine="720"/>
        <w:jc w:val="both"/>
        <w:rPr>
          <w:sz w:val="18"/>
          <w:szCs w:val="18"/>
        </w:rPr>
      </w:pPr>
    </w:p>
    <w:p w:rsidR="00555FE6" w:rsidRPr="00C84928" w:rsidRDefault="009F0C52" w:rsidP="00555FE6">
      <w:pPr>
        <w:pStyle w:val="Default"/>
        <w:ind w:firstLine="720"/>
        <w:jc w:val="both"/>
      </w:pPr>
      <w:r>
        <w:t xml:space="preserve">Chair Tiena Fletcher </w:t>
      </w:r>
      <w:r w:rsidR="00555FE6" w:rsidRPr="00C84928">
        <w:t xml:space="preserve">thanked </w:t>
      </w:r>
      <w:r w:rsidR="00304B1B">
        <w:t xml:space="preserve">everyone </w:t>
      </w:r>
      <w:r w:rsidR="00555FE6" w:rsidRPr="00C84928">
        <w:t>all being here today and thanked all the presenters for today’s presentations.  There being no further business, the meeting adjourned at 2:</w:t>
      </w:r>
      <w:r w:rsidR="00555FE6">
        <w:t>0</w:t>
      </w:r>
      <w:r w:rsidR="00555FE6" w:rsidRPr="00C84928">
        <w:t>3 pm.</w:t>
      </w:r>
    </w:p>
    <w:p w:rsidR="00555FE6" w:rsidRPr="00616192" w:rsidRDefault="00555FE6" w:rsidP="00C251DC">
      <w:pPr>
        <w:tabs>
          <w:tab w:val="left" w:pos="-1440"/>
          <w:tab w:val="left" w:pos="-720"/>
          <w:tab w:val="left" w:pos="453"/>
          <w:tab w:val="left" w:pos="720"/>
          <w:tab w:val="left" w:pos="907"/>
          <w:tab w:val="left" w:pos="1360"/>
          <w:tab w:val="left" w:pos="2160"/>
        </w:tabs>
        <w:jc w:val="both"/>
        <w:rPr>
          <w:rFonts w:ascii="Arial" w:hAnsi="Arial" w:cs="Arial"/>
          <w:sz w:val="18"/>
          <w:szCs w:val="18"/>
        </w:rPr>
      </w:pPr>
    </w:p>
    <w:p w:rsidR="00606EAE" w:rsidRPr="00C84928" w:rsidRDefault="00606EAE" w:rsidP="001331F2">
      <w:pPr>
        <w:jc w:val="center"/>
        <w:rPr>
          <w:rFonts w:ascii="Arial" w:hAnsi="Arial" w:cs="Arial"/>
          <w:b/>
        </w:rPr>
      </w:pPr>
      <w:r w:rsidRPr="00C84928">
        <w:rPr>
          <w:rFonts w:ascii="Arial" w:hAnsi="Arial" w:cs="Arial"/>
          <w:b/>
        </w:rPr>
        <w:t>THE NEXT MEETING</w:t>
      </w:r>
    </w:p>
    <w:p w:rsidR="00606EAE" w:rsidRPr="00616192" w:rsidRDefault="00606EAE" w:rsidP="00515AEC">
      <w:pPr>
        <w:jc w:val="both"/>
        <w:rPr>
          <w:rFonts w:ascii="Arial" w:hAnsi="Arial" w:cs="Arial"/>
          <w:sz w:val="18"/>
          <w:szCs w:val="18"/>
        </w:rPr>
      </w:pPr>
    </w:p>
    <w:p w:rsidR="00606EAE" w:rsidRDefault="00606EAE" w:rsidP="00515AEC">
      <w:pPr>
        <w:tabs>
          <w:tab w:val="left" w:pos="720"/>
        </w:tabs>
        <w:jc w:val="both"/>
        <w:rPr>
          <w:rFonts w:ascii="Arial" w:hAnsi="Arial" w:cs="Arial"/>
        </w:rPr>
      </w:pPr>
      <w:r w:rsidRPr="00C84928">
        <w:rPr>
          <w:rFonts w:ascii="Arial" w:hAnsi="Arial" w:cs="Arial"/>
        </w:rPr>
        <w:tab/>
        <w:t xml:space="preserve">The next meeting of the Board of Human Services is scheduled for Wednesday, </w:t>
      </w:r>
      <w:r w:rsidR="00DE303F">
        <w:rPr>
          <w:rFonts w:ascii="Arial" w:hAnsi="Arial" w:cs="Arial"/>
        </w:rPr>
        <w:t>August 26</w:t>
      </w:r>
      <w:r w:rsidR="004F5FF5" w:rsidRPr="00C84928">
        <w:rPr>
          <w:rFonts w:ascii="Arial" w:hAnsi="Arial" w:cs="Arial"/>
        </w:rPr>
        <w:t>, 2015</w:t>
      </w:r>
      <w:r w:rsidR="00DE303F">
        <w:rPr>
          <w:rFonts w:ascii="Arial" w:hAnsi="Arial" w:cs="Arial"/>
        </w:rPr>
        <w:t xml:space="preserve"> </w:t>
      </w:r>
      <w:r w:rsidRPr="00C84928">
        <w:rPr>
          <w:rFonts w:ascii="Arial" w:hAnsi="Arial" w:cs="Arial"/>
        </w:rPr>
        <w:t>at 2 Peachtree Street, Atlanta, Georgia.</w:t>
      </w:r>
    </w:p>
    <w:p w:rsidR="00D0004E" w:rsidRPr="00D0004E" w:rsidRDefault="00D0004E" w:rsidP="00515AEC">
      <w:pPr>
        <w:tabs>
          <w:tab w:val="left" w:pos="720"/>
        </w:tabs>
        <w:jc w:val="both"/>
        <w:rPr>
          <w:rFonts w:ascii="Arial" w:hAnsi="Arial" w:cs="Arial"/>
          <w:sz w:val="18"/>
          <w:szCs w:val="18"/>
        </w:rPr>
      </w:pPr>
    </w:p>
    <w:p w:rsidR="00606EAE" w:rsidRPr="00C84928" w:rsidRDefault="00606EAE" w:rsidP="00515AEC">
      <w:pPr>
        <w:ind w:left="2160"/>
        <w:jc w:val="both"/>
        <w:rPr>
          <w:rFonts w:ascii="Arial" w:hAnsi="Arial" w:cs="Arial"/>
          <w:b/>
        </w:rPr>
      </w:pP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r>
      <w:r w:rsidRPr="00C84928">
        <w:rPr>
          <w:rFonts w:ascii="Arial" w:hAnsi="Arial" w:cs="Arial"/>
        </w:rPr>
        <w:tab/>
        <w:t xml:space="preserve">        </w:t>
      </w:r>
      <w:r w:rsidRPr="00C84928">
        <w:rPr>
          <w:rFonts w:ascii="Arial" w:hAnsi="Arial" w:cs="Arial"/>
        </w:rPr>
        <w:tab/>
      </w:r>
      <w:r w:rsidRPr="00C84928">
        <w:rPr>
          <w:rFonts w:ascii="Arial" w:hAnsi="Arial" w:cs="Arial"/>
        </w:rPr>
        <w:tab/>
      </w:r>
      <w:r w:rsidRPr="00C84928">
        <w:rPr>
          <w:rFonts w:ascii="Arial" w:hAnsi="Arial" w:cs="Arial"/>
        </w:rPr>
        <w:tab/>
        <w:t>________________________________</w:t>
      </w:r>
      <w:r w:rsidRPr="00C84928">
        <w:rPr>
          <w:rFonts w:ascii="Arial" w:hAnsi="Arial" w:cs="Arial"/>
        </w:rPr>
        <w:tab/>
      </w:r>
      <w:r w:rsidRPr="00C84928">
        <w:rPr>
          <w:rFonts w:ascii="Arial" w:hAnsi="Arial" w:cs="Arial"/>
        </w:rPr>
        <w:tab/>
      </w:r>
      <w:r w:rsidRPr="00C84928">
        <w:rPr>
          <w:rFonts w:ascii="Arial" w:hAnsi="Arial" w:cs="Arial"/>
        </w:rPr>
        <w:tab/>
        <w:t xml:space="preserve">                   </w:t>
      </w:r>
      <w:r w:rsidRPr="00C84928">
        <w:rPr>
          <w:rFonts w:ascii="Arial" w:hAnsi="Arial" w:cs="Arial"/>
        </w:rPr>
        <w:tab/>
      </w:r>
      <w:r w:rsidRPr="00C84928">
        <w:rPr>
          <w:rFonts w:ascii="Arial" w:hAnsi="Arial" w:cs="Arial"/>
          <w:b/>
        </w:rPr>
        <w:t xml:space="preserve">          Monica Walters, Secretary</w:t>
      </w:r>
    </w:p>
    <w:p w:rsidR="00616192" w:rsidRPr="00616192" w:rsidRDefault="00616192" w:rsidP="00515AEC">
      <w:pPr>
        <w:jc w:val="both"/>
        <w:rPr>
          <w:rFonts w:ascii="Arial" w:hAnsi="Arial" w:cs="Arial"/>
          <w:b/>
          <w:sz w:val="18"/>
          <w:szCs w:val="18"/>
        </w:rPr>
      </w:pPr>
    </w:p>
    <w:p w:rsidR="00606EAE" w:rsidRPr="00C84928" w:rsidRDefault="00606EAE" w:rsidP="00515AEC">
      <w:pPr>
        <w:jc w:val="both"/>
        <w:rPr>
          <w:rFonts w:ascii="Arial" w:hAnsi="Arial" w:cs="Arial"/>
          <w:b/>
        </w:rPr>
      </w:pPr>
      <w:r w:rsidRPr="00C84928">
        <w:rPr>
          <w:rFonts w:ascii="Arial" w:hAnsi="Arial" w:cs="Arial"/>
          <w:b/>
        </w:rPr>
        <w:t>APPROVED:</w:t>
      </w:r>
    </w:p>
    <w:p w:rsidR="00606EAE" w:rsidRPr="00D0004E" w:rsidRDefault="00606EAE" w:rsidP="00515AEC">
      <w:pPr>
        <w:jc w:val="both"/>
        <w:rPr>
          <w:rFonts w:ascii="Arial" w:hAnsi="Arial" w:cs="Arial"/>
          <w:sz w:val="18"/>
          <w:szCs w:val="18"/>
        </w:rPr>
      </w:pPr>
    </w:p>
    <w:p w:rsidR="002B3F13" w:rsidRPr="00C84928" w:rsidRDefault="002B3F13" w:rsidP="00515AEC">
      <w:pPr>
        <w:jc w:val="both"/>
        <w:rPr>
          <w:rFonts w:ascii="Arial" w:hAnsi="Arial" w:cs="Arial"/>
        </w:rPr>
      </w:pPr>
    </w:p>
    <w:p w:rsidR="00606EAE" w:rsidRPr="00C84928" w:rsidRDefault="00606EAE" w:rsidP="00515AEC">
      <w:pPr>
        <w:jc w:val="both"/>
        <w:rPr>
          <w:rFonts w:ascii="Arial" w:hAnsi="Arial" w:cs="Arial"/>
        </w:rPr>
      </w:pPr>
      <w:r w:rsidRPr="00C84928">
        <w:rPr>
          <w:rFonts w:ascii="Arial" w:hAnsi="Arial" w:cs="Arial"/>
        </w:rPr>
        <w:t>_____________________________________</w:t>
      </w:r>
    </w:p>
    <w:p w:rsidR="00AA33F8" w:rsidRPr="00C84928" w:rsidRDefault="00606EAE" w:rsidP="002B3F13">
      <w:pPr>
        <w:jc w:val="both"/>
        <w:rPr>
          <w:rFonts w:ascii="Arial" w:hAnsi="Arial" w:cs="Arial"/>
        </w:rPr>
      </w:pPr>
      <w:r w:rsidRPr="00C84928">
        <w:rPr>
          <w:rFonts w:ascii="Arial" w:hAnsi="Arial" w:cs="Arial"/>
        </w:rPr>
        <w:t xml:space="preserve">           </w:t>
      </w:r>
      <w:r w:rsidRPr="00C84928">
        <w:rPr>
          <w:rFonts w:ascii="Arial" w:hAnsi="Arial" w:cs="Arial"/>
          <w:b/>
        </w:rPr>
        <w:t xml:space="preserve">    Tiena Fletcher, Chairperson</w:t>
      </w:r>
    </w:p>
    <w:sectPr w:rsidR="00AA33F8" w:rsidRPr="00C84928" w:rsidSect="00AA33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5C" w:rsidRDefault="0046495C" w:rsidP="00523DAC">
      <w:r>
        <w:separator/>
      </w:r>
    </w:p>
  </w:endnote>
  <w:endnote w:type="continuationSeparator" w:id="0">
    <w:p w:rsidR="0046495C" w:rsidRDefault="0046495C" w:rsidP="0052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5C" w:rsidRDefault="0046495C" w:rsidP="00523DAC">
      <w:r>
        <w:separator/>
      </w:r>
    </w:p>
  </w:footnote>
  <w:footnote w:type="continuationSeparator" w:id="0">
    <w:p w:rsidR="0046495C" w:rsidRDefault="0046495C" w:rsidP="00523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E7A1E"/>
    <w:multiLevelType w:val="hybridMultilevel"/>
    <w:tmpl w:val="0AE4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F441A"/>
    <w:multiLevelType w:val="hybridMultilevel"/>
    <w:tmpl w:val="92A2BA46"/>
    <w:lvl w:ilvl="0" w:tplc="9FC01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7F3F50"/>
    <w:multiLevelType w:val="hybridMultilevel"/>
    <w:tmpl w:val="B4FEE4A4"/>
    <w:lvl w:ilvl="0" w:tplc="96A0FE8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AE"/>
    <w:rsid w:val="00004B9A"/>
    <w:rsid w:val="00014EF3"/>
    <w:rsid w:val="000177A9"/>
    <w:rsid w:val="00045EC9"/>
    <w:rsid w:val="00051CDB"/>
    <w:rsid w:val="00052DEC"/>
    <w:rsid w:val="00057380"/>
    <w:rsid w:val="00064133"/>
    <w:rsid w:val="00066F2F"/>
    <w:rsid w:val="000771E5"/>
    <w:rsid w:val="00085992"/>
    <w:rsid w:val="0009211B"/>
    <w:rsid w:val="00092A7A"/>
    <w:rsid w:val="00095AFB"/>
    <w:rsid w:val="00097BF2"/>
    <w:rsid w:val="000A5B8A"/>
    <w:rsid w:val="000C095E"/>
    <w:rsid w:val="000C78EF"/>
    <w:rsid w:val="000D5043"/>
    <w:rsid w:val="000F4552"/>
    <w:rsid w:val="00102D35"/>
    <w:rsid w:val="00103A87"/>
    <w:rsid w:val="00124F23"/>
    <w:rsid w:val="001331F2"/>
    <w:rsid w:val="00164660"/>
    <w:rsid w:val="001A4E25"/>
    <w:rsid w:val="001B2929"/>
    <w:rsid w:val="001B344C"/>
    <w:rsid w:val="001D5594"/>
    <w:rsid w:val="001E6CBB"/>
    <w:rsid w:val="001E7E48"/>
    <w:rsid w:val="002039ED"/>
    <w:rsid w:val="002167F1"/>
    <w:rsid w:val="002446F5"/>
    <w:rsid w:val="0029183E"/>
    <w:rsid w:val="002A3BE1"/>
    <w:rsid w:val="002B2020"/>
    <w:rsid w:val="002B3F13"/>
    <w:rsid w:val="002D62F9"/>
    <w:rsid w:val="0030118B"/>
    <w:rsid w:val="00304B1B"/>
    <w:rsid w:val="0032773F"/>
    <w:rsid w:val="003540F5"/>
    <w:rsid w:val="0037337A"/>
    <w:rsid w:val="0037437C"/>
    <w:rsid w:val="0039618F"/>
    <w:rsid w:val="003A456B"/>
    <w:rsid w:val="003C1756"/>
    <w:rsid w:val="003C742C"/>
    <w:rsid w:val="003D3006"/>
    <w:rsid w:val="003F4287"/>
    <w:rsid w:val="003F4F2A"/>
    <w:rsid w:val="003F6B0D"/>
    <w:rsid w:val="004044AA"/>
    <w:rsid w:val="00410452"/>
    <w:rsid w:val="004200A4"/>
    <w:rsid w:val="00425307"/>
    <w:rsid w:val="004306AF"/>
    <w:rsid w:val="004408B0"/>
    <w:rsid w:val="00446C5D"/>
    <w:rsid w:val="0046024B"/>
    <w:rsid w:val="0046495C"/>
    <w:rsid w:val="00475621"/>
    <w:rsid w:val="00492935"/>
    <w:rsid w:val="004B14D3"/>
    <w:rsid w:val="004B7581"/>
    <w:rsid w:val="004E2C4C"/>
    <w:rsid w:val="004F2E54"/>
    <w:rsid w:val="004F54E7"/>
    <w:rsid w:val="004F5FF5"/>
    <w:rsid w:val="00515AEC"/>
    <w:rsid w:val="00515F4B"/>
    <w:rsid w:val="00523DAC"/>
    <w:rsid w:val="00525C9A"/>
    <w:rsid w:val="00536375"/>
    <w:rsid w:val="00545796"/>
    <w:rsid w:val="005555EB"/>
    <w:rsid w:val="00555FE6"/>
    <w:rsid w:val="00560915"/>
    <w:rsid w:val="00561A29"/>
    <w:rsid w:val="005704B0"/>
    <w:rsid w:val="0058171A"/>
    <w:rsid w:val="0059043C"/>
    <w:rsid w:val="0059120A"/>
    <w:rsid w:val="00596301"/>
    <w:rsid w:val="005C55BC"/>
    <w:rsid w:val="005D574B"/>
    <w:rsid w:val="005E25C8"/>
    <w:rsid w:val="005E3640"/>
    <w:rsid w:val="00603C44"/>
    <w:rsid w:val="00606EAE"/>
    <w:rsid w:val="006070A4"/>
    <w:rsid w:val="00616192"/>
    <w:rsid w:val="0063072F"/>
    <w:rsid w:val="00634FBB"/>
    <w:rsid w:val="006550F7"/>
    <w:rsid w:val="00656409"/>
    <w:rsid w:val="006759C2"/>
    <w:rsid w:val="00691726"/>
    <w:rsid w:val="006918D2"/>
    <w:rsid w:val="006B0664"/>
    <w:rsid w:val="006C1B7F"/>
    <w:rsid w:val="006C7756"/>
    <w:rsid w:val="006F2B22"/>
    <w:rsid w:val="00706B08"/>
    <w:rsid w:val="007211FF"/>
    <w:rsid w:val="00737B6A"/>
    <w:rsid w:val="007411BA"/>
    <w:rsid w:val="00742D9E"/>
    <w:rsid w:val="00754D09"/>
    <w:rsid w:val="00775BE5"/>
    <w:rsid w:val="007926F4"/>
    <w:rsid w:val="007A28BA"/>
    <w:rsid w:val="007B2120"/>
    <w:rsid w:val="007C0817"/>
    <w:rsid w:val="007F2171"/>
    <w:rsid w:val="007F3998"/>
    <w:rsid w:val="00801368"/>
    <w:rsid w:val="00845877"/>
    <w:rsid w:val="00877A35"/>
    <w:rsid w:val="00896F9B"/>
    <w:rsid w:val="008A1EB9"/>
    <w:rsid w:val="008C0291"/>
    <w:rsid w:val="008C5D18"/>
    <w:rsid w:val="008E442C"/>
    <w:rsid w:val="00900BCB"/>
    <w:rsid w:val="00915AD0"/>
    <w:rsid w:val="0095262C"/>
    <w:rsid w:val="009567F7"/>
    <w:rsid w:val="0096538A"/>
    <w:rsid w:val="0097071B"/>
    <w:rsid w:val="00973149"/>
    <w:rsid w:val="0098347D"/>
    <w:rsid w:val="00987054"/>
    <w:rsid w:val="00990270"/>
    <w:rsid w:val="0099402F"/>
    <w:rsid w:val="009977C0"/>
    <w:rsid w:val="009A375F"/>
    <w:rsid w:val="009A3DCD"/>
    <w:rsid w:val="009B2DB3"/>
    <w:rsid w:val="009D7F2D"/>
    <w:rsid w:val="009F0C52"/>
    <w:rsid w:val="009F4C57"/>
    <w:rsid w:val="00A016DB"/>
    <w:rsid w:val="00A665D2"/>
    <w:rsid w:val="00AA3316"/>
    <w:rsid w:val="00AA33F8"/>
    <w:rsid w:val="00AA7CC9"/>
    <w:rsid w:val="00AE0EF4"/>
    <w:rsid w:val="00AF4909"/>
    <w:rsid w:val="00B0214D"/>
    <w:rsid w:val="00B067F7"/>
    <w:rsid w:val="00B23417"/>
    <w:rsid w:val="00B25E64"/>
    <w:rsid w:val="00B76F57"/>
    <w:rsid w:val="00B81720"/>
    <w:rsid w:val="00B9711B"/>
    <w:rsid w:val="00BB6B64"/>
    <w:rsid w:val="00BB7C44"/>
    <w:rsid w:val="00BC3045"/>
    <w:rsid w:val="00BD1F16"/>
    <w:rsid w:val="00C127DE"/>
    <w:rsid w:val="00C251DC"/>
    <w:rsid w:val="00C32DEF"/>
    <w:rsid w:val="00C75CF1"/>
    <w:rsid w:val="00C768E8"/>
    <w:rsid w:val="00C84928"/>
    <w:rsid w:val="00C92894"/>
    <w:rsid w:val="00C95DEB"/>
    <w:rsid w:val="00CA3B75"/>
    <w:rsid w:val="00CA62AA"/>
    <w:rsid w:val="00CB0F39"/>
    <w:rsid w:val="00CB5745"/>
    <w:rsid w:val="00CE2043"/>
    <w:rsid w:val="00D0004E"/>
    <w:rsid w:val="00D116E5"/>
    <w:rsid w:val="00D63AA9"/>
    <w:rsid w:val="00D65BB5"/>
    <w:rsid w:val="00D71F78"/>
    <w:rsid w:val="00D72079"/>
    <w:rsid w:val="00D90ED2"/>
    <w:rsid w:val="00DE0F6A"/>
    <w:rsid w:val="00DE303F"/>
    <w:rsid w:val="00DE6F9C"/>
    <w:rsid w:val="00E47290"/>
    <w:rsid w:val="00E54CE1"/>
    <w:rsid w:val="00E622EB"/>
    <w:rsid w:val="00E74B54"/>
    <w:rsid w:val="00E82417"/>
    <w:rsid w:val="00E871EE"/>
    <w:rsid w:val="00EA2AC4"/>
    <w:rsid w:val="00EB2B79"/>
    <w:rsid w:val="00EB2DB1"/>
    <w:rsid w:val="00EB618D"/>
    <w:rsid w:val="00EC284F"/>
    <w:rsid w:val="00EE550C"/>
    <w:rsid w:val="00F05851"/>
    <w:rsid w:val="00F703CF"/>
    <w:rsid w:val="00F73DF4"/>
    <w:rsid w:val="00F870EE"/>
    <w:rsid w:val="00F9354A"/>
    <w:rsid w:val="00F9416C"/>
    <w:rsid w:val="00FA11AC"/>
    <w:rsid w:val="00FA266C"/>
    <w:rsid w:val="00FD0A81"/>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133AE82-5795-4D99-AE52-2C1D5266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EAE"/>
    <w:pPr>
      <w:spacing w:after="0" w:line="240" w:lineRule="auto"/>
    </w:pPr>
    <w:rPr>
      <w:rFonts w:ascii="Arial Narrow" w:eastAsia="Times New Roman" w:hAnsi="Arial Narrow"/>
      <w:sz w:val="24"/>
      <w:szCs w:val="24"/>
      <w:lang w:bidi="ar-SA"/>
    </w:rPr>
  </w:style>
  <w:style w:type="paragraph" w:styleId="Heading1">
    <w:name w:val="heading 1"/>
    <w:basedOn w:val="Normal"/>
    <w:next w:val="Normal"/>
    <w:link w:val="Heading1Char"/>
    <w:uiPriority w:val="9"/>
    <w:qFormat/>
    <w:rsid w:val="00EA2AC4"/>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unhideWhenUsed/>
    <w:qFormat/>
    <w:rsid w:val="00EA2AC4"/>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unhideWhenUsed/>
    <w:qFormat/>
    <w:rsid w:val="00EA2AC4"/>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EA2AC4"/>
    <w:pPr>
      <w:keepNext/>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EA2AC4"/>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EA2AC4"/>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EA2AC4"/>
    <w:pPr>
      <w:spacing w:before="240" w:after="60"/>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EA2AC4"/>
    <w:pPr>
      <w:spacing w:before="240" w:after="60"/>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EA2AC4"/>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AC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2AC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A2AC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2AC4"/>
    <w:rPr>
      <w:b/>
      <w:bCs/>
      <w:sz w:val="28"/>
      <w:szCs w:val="28"/>
    </w:rPr>
  </w:style>
  <w:style w:type="character" w:customStyle="1" w:styleId="Heading5Char">
    <w:name w:val="Heading 5 Char"/>
    <w:basedOn w:val="DefaultParagraphFont"/>
    <w:link w:val="Heading5"/>
    <w:uiPriority w:val="9"/>
    <w:semiHidden/>
    <w:rsid w:val="00EA2AC4"/>
    <w:rPr>
      <w:b/>
      <w:bCs/>
      <w:i/>
      <w:iCs/>
      <w:sz w:val="26"/>
      <w:szCs w:val="26"/>
    </w:rPr>
  </w:style>
  <w:style w:type="character" w:customStyle="1" w:styleId="Heading6Char">
    <w:name w:val="Heading 6 Char"/>
    <w:basedOn w:val="DefaultParagraphFont"/>
    <w:link w:val="Heading6"/>
    <w:uiPriority w:val="9"/>
    <w:semiHidden/>
    <w:rsid w:val="00EA2AC4"/>
    <w:rPr>
      <w:b/>
      <w:bCs/>
    </w:rPr>
  </w:style>
  <w:style w:type="character" w:customStyle="1" w:styleId="Heading7Char">
    <w:name w:val="Heading 7 Char"/>
    <w:basedOn w:val="DefaultParagraphFont"/>
    <w:link w:val="Heading7"/>
    <w:uiPriority w:val="9"/>
    <w:semiHidden/>
    <w:rsid w:val="00EA2AC4"/>
    <w:rPr>
      <w:sz w:val="24"/>
      <w:szCs w:val="24"/>
    </w:rPr>
  </w:style>
  <w:style w:type="character" w:customStyle="1" w:styleId="Heading8Char">
    <w:name w:val="Heading 8 Char"/>
    <w:basedOn w:val="DefaultParagraphFont"/>
    <w:link w:val="Heading8"/>
    <w:uiPriority w:val="9"/>
    <w:semiHidden/>
    <w:rsid w:val="00EA2AC4"/>
    <w:rPr>
      <w:i/>
      <w:iCs/>
      <w:sz w:val="24"/>
      <w:szCs w:val="24"/>
    </w:rPr>
  </w:style>
  <w:style w:type="character" w:customStyle="1" w:styleId="Heading9Char">
    <w:name w:val="Heading 9 Char"/>
    <w:basedOn w:val="DefaultParagraphFont"/>
    <w:link w:val="Heading9"/>
    <w:uiPriority w:val="9"/>
    <w:semiHidden/>
    <w:rsid w:val="00EA2AC4"/>
    <w:rPr>
      <w:rFonts w:asciiTheme="majorHAnsi" w:eastAsiaTheme="majorEastAsia" w:hAnsiTheme="majorHAnsi"/>
    </w:rPr>
  </w:style>
  <w:style w:type="paragraph" w:styleId="Title">
    <w:name w:val="Title"/>
    <w:basedOn w:val="Normal"/>
    <w:next w:val="Normal"/>
    <w:link w:val="TitleChar"/>
    <w:uiPriority w:val="10"/>
    <w:qFormat/>
    <w:rsid w:val="00EA2AC4"/>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EA2AC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2AC4"/>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EA2AC4"/>
    <w:rPr>
      <w:rFonts w:asciiTheme="majorHAnsi" w:eastAsiaTheme="majorEastAsia" w:hAnsiTheme="majorHAnsi"/>
      <w:sz w:val="24"/>
      <w:szCs w:val="24"/>
    </w:rPr>
  </w:style>
  <w:style w:type="character" w:styleId="Strong">
    <w:name w:val="Strong"/>
    <w:basedOn w:val="DefaultParagraphFont"/>
    <w:uiPriority w:val="22"/>
    <w:qFormat/>
    <w:rsid w:val="00EA2AC4"/>
    <w:rPr>
      <w:b/>
      <w:bCs/>
    </w:rPr>
  </w:style>
  <w:style w:type="character" w:styleId="Emphasis">
    <w:name w:val="Emphasis"/>
    <w:basedOn w:val="DefaultParagraphFont"/>
    <w:uiPriority w:val="20"/>
    <w:qFormat/>
    <w:rsid w:val="00EA2AC4"/>
    <w:rPr>
      <w:rFonts w:asciiTheme="minorHAnsi" w:hAnsiTheme="minorHAnsi"/>
      <w:b/>
      <w:i/>
      <w:iCs/>
    </w:rPr>
  </w:style>
  <w:style w:type="paragraph" w:styleId="NoSpacing">
    <w:name w:val="No Spacing"/>
    <w:basedOn w:val="Normal"/>
    <w:uiPriority w:val="1"/>
    <w:qFormat/>
    <w:rsid w:val="00EA2AC4"/>
    <w:rPr>
      <w:rFonts w:asciiTheme="minorHAnsi" w:eastAsiaTheme="minorHAnsi" w:hAnsiTheme="minorHAnsi"/>
      <w:szCs w:val="32"/>
      <w:lang w:bidi="en-US"/>
    </w:rPr>
  </w:style>
  <w:style w:type="paragraph" w:styleId="ListParagraph">
    <w:name w:val="List Paragraph"/>
    <w:basedOn w:val="Normal"/>
    <w:uiPriority w:val="34"/>
    <w:qFormat/>
    <w:rsid w:val="00EA2AC4"/>
    <w:pPr>
      <w:ind w:left="720"/>
      <w:contextualSpacing/>
    </w:pPr>
    <w:rPr>
      <w:rFonts w:asciiTheme="minorHAnsi" w:eastAsiaTheme="minorHAnsi" w:hAnsiTheme="minorHAnsi"/>
      <w:lang w:bidi="en-US"/>
    </w:rPr>
  </w:style>
  <w:style w:type="paragraph" w:styleId="Quote">
    <w:name w:val="Quote"/>
    <w:basedOn w:val="Normal"/>
    <w:next w:val="Normal"/>
    <w:link w:val="QuoteChar"/>
    <w:uiPriority w:val="29"/>
    <w:qFormat/>
    <w:rsid w:val="00EA2AC4"/>
    <w:rPr>
      <w:rFonts w:asciiTheme="minorHAnsi" w:eastAsiaTheme="minorHAnsi" w:hAnsiTheme="minorHAnsi"/>
      <w:i/>
      <w:lang w:bidi="en-US"/>
    </w:rPr>
  </w:style>
  <w:style w:type="character" w:customStyle="1" w:styleId="QuoteChar">
    <w:name w:val="Quote Char"/>
    <w:basedOn w:val="DefaultParagraphFont"/>
    <w:link w:val="Quote"/>
    <w:uiPriority w:val="29"/>
    <w:rsid w:val="00EA2AC4"/>
    <w:rPr>
      <w:i/>
      <w:sz w:val="24"/>
      <w:szCs w:val="24"/>
    </w:rPr>
  </w:style>
  <w:style w:type="paragraph" w:styleId="IntenseQuote">
    <w:name w:val="Intense Quote"/>
    <w:basedOn w:val="Normal"/>
    <w:next w:val="Normal"/>
    <w:link w:val="IntenseQuoteChar"/>
    <w:uiPriority w:val="30"/>
    <w:qFormat/>
    <w:rsid w:val="00EA2AC4"/>
    <w:pPr>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EA2AC4"/>
    <w:rPr>
      <w:b/>
      <w:i/>
      <w:sz w:val="24"/>
    </w:rPr>
  </w:style>
  <w:style w:type="character" w:styleId="SubtleEmphasis">
    <w:name w:val="Subtle Emphasis"/>
    <w:uiPriority w:val="19"/>
    <w:qFormat/>
    <w:rsid w:val="00EA2AC4"/>
    <w:rPr>
      <w:i/>
      <w:color w:val="5A5A5A" w:themeColor="text1" w:themeTint="A5"/>
    </w:rPr>
  </w:style>
  <w:style w:type="character" w:styleId="IntenseEmphasis">
    <w:name w:val="Intense Emphasis"/>
    <w:basedOn w:val="DefaultParagraphFont"/>
    <w:uiPriority w:val="21"/>
    <w:qFormat/>
    <w:rsid w:val="00EA2AC4"/>
    <w:rPr>
      <w:b/>
      <w:i/>
      <w:sz w:val="24"/>
      <w:szCs w:val="24"/>
      <w:u w:val="single"/>
    </w:rPr>
  </w:style>
  <w:style w:type="character" w:styleId="SubtleReference">
    <w:name w:val="Subtle Reference"/>
    <w:basedOn w:val="DefaultParagraphFont"/>
    <w:uiPriority w:val="31"/>
    <w:qFormat/>
    <w:rsid w:val="00EA2AC4"/>
    <w:rPr>
      <w:sz w:val="24"/>
      <w:szCs w:val="24"/>
      <w:u w:val="single"/>
    </w:rPr>
  </w:style>
  <w:style w:type="character" w:styleId="IntenseReference">
    <w:name w:val="Intense Reference"/>
    <w:basedOn w:val="DefaultParagraphFont"/>
    <w:uiPriority w:val="32"/>
    <w:qFormat/>
    <w:rsid w:val="00EA2AC4"/>
    <w:rPr>
      <w:b/>
      <w:sz w:val="24"/>
      <w:u w:val="single"/>
    </w:rPr>
  </w:style>
  <w:style w:type="character" w:styleId="BookTitle">
    <w:name w:val="Book Title"/>
    <w:basedOn w:val="DefaultParagraphFont"/>
    <w:uiPriority w:val="33"/>
    <w:qFormat/>
    <w:rsid w:val="00EA2AC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2AC4"/>
    <w:pPr>
      <w:outlineLvl w:val="9"/>
    </w:pPr>
  </w:style>
  <w:style w:type="paragraph" w:customStyle="1" w:styleId="Default">
    <w:name w:val="Default"/>
    <w:rsid w:val="00606EAE"/>
    <w:pPr>
      <w:autoSpaceDE w:val="0"/>
      <w:autoSpaceDN w:val="0"/>
      <w:adjustRightInd w:val="0"/>
      <w:spacing w:after="0" w:line="240" w:lineRule="auto"/>
    </w:pPr>
    <w:rPr>
      <w:rFonts w:ascii="Arial" w:eastAsia="Times New Roman" w:hAnsi="Arial" w:cs="Arial"/>
      <w:color w:val="000000"/>
      <w:sz w:val="24"/>
      <w:szCs w:val="24"/>
      <w:lang w:bidi="ar-SA"/>
    </w:rPr>
  </w:style>
  <w:style w:type="paragraph" w:styleId="Header">
    <w:name w:val="header"/>
    <w:basedOn w:val="Normal"/>
    <w:link w:val="HeaderChar"/>
    <w:uiPriority w:val="99"/>
    <w:unhideWhenUsed/>
    <w:rsid w:val="00523DAC"/>
    <w:pPr>
      <w:tabs>
        <w:tab w:val="center" w:pos="4680"/>
        <w:tab w:val="right" w:pos="9360"/>
      </w:tabs>
    </w:pPr>
  </w:style>
  <w:style w:type="character" w:customStyle="1" w:styleId="HeaderChar">
    <w:name w:val="Header Char"/>
    <w:basedOn w:val="DefaultParagraphFont"/>
    <w:link w:val="Header"/>
    <w:uiPriority w:val="99"/>
    <w:rsid w:val="00523DAC"/>
    <w:rPr>
      <w:rFonts w:ascii="Arial Narrow" w:eastAsia="Times New Roman" w:hAnsi="Arial Narrow"/>
      <w:sz w:val="24"/>
      <w:szCs w:val="24"/>
      <w:lang w:bidi="ar-SA"/>
    </w:rPr>
  </w:style>
  <w:style w:type="paragraph" w:styleId="Footer">
    <w:name w:val="footer"/>
    <w:basedOn w:val="Normal"/>
    <w:link w:val="FooterChar"/>
    <w:uiPriority w:val="99"/>
    <w:unhideWhenUsed/>
    <w:rsid w:val="00523DAC"/>
    <w:pPr>
      <w:tabs>
        <w:tab w:val="center" w:pos="4680"/>
        <w:tab w:val="right" w:pos="9360"/>
      </w:tabs>
    </w:pPr>
  </w:style>
  <w:style w:type="character" w:customStyle="1" w:styleId="FooterChar">
    <w:name w:val="Footer Char"/>
    <w:basedOn w:val="DefaultParagraphFont"/>
    <w:link w:val="Footer"/>
    <w:uiPriority w:val="99"/>
    <w:rsid w:val="00523DAC"/>
    <w:rPr>
      <w:rFonts w:ascii="Arial Narrow" w:eastAsia="Times New Roman" w:hAnsi="Arial Narrow"/>
      <w:sz w:val="24"/>
      <w:szCs w:val="24"/>
      <w:lang w:bidi="ar-SA"/>
    </w:rPr>
  </w:style>
  <w:style w:type="paragraph" w:styleId="BalloonText">
    <w:name w:val="Balloon Text"/>
    <w:basedOn w:val="Normal"/>
    <w:link w:val="BalloonTextChar"/>
    <w:uiPriority w:val="99"/>
    <w:semiHidden/>
    <w:unhideWhenUsed/>
    <w:rsid w:val="00523DAC"/>
    <w:rPr>
      <w:rFonts w:ascii="Tahoma" w:hAnsi="Tahoma" w:cs="Tahoma"/>
      <w:sz w:val="16"/>
      <w:szCs w:val="16"/>
    </w:rPr>
  </w:style>
  <w:style w:type="character" w:customStyle="1" w:styleId="BalloonTextChar">
    <w:name w:val="Balloon Text Char"/>
    <w:basedOn w:val="DefaultParagraphFont"/>
    <w:link w:val="BalloonText"/>
    <w:uiPriority w:val="99"/>
    <w:semiHidden/>
    <w:rsid w:val="00523DAC"/>
    <w:rPr>
      <w:rFonts w:ascii="Tahoma" w:eastAsia="Times New Roman" w:hAnsi="Tahoma" w:cs="Tahoma"/>
      <w:sz w:val="16"/>
      <w:szCs w:val="16"/>
      <w:lang w:bidi="ar-SA"/>
    </w:rPr>
  </w:style>
  <w:style w:type="paragraph" w:styleId="NormalWeb">
    <w:name w:val="Normal (Web)"/>
    <w:basedOn w:val="Normal"/>
    <w:uiPriority w:val="99"/>
    <w:unhideWhenUsed/>
    <w:rsid w:val="000771E5"/>
    <w:pPr>
      <w:spacing w:line="408" w:lineRule="atLeas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Georgia</dc:creator>
  <cp:lastModifiedBy>Stefanie R. Reese</cp:lastModifiedBy>
  <cp:revision>27</cp:revision>
  <cp:lastPrinted>2015-08-24T20:16:00Z</cp:lastPrinted>
  <dcterms:created xsi:type="dcterms:W3CDTF">2015-08-11T18:15:00Z</dcterms:created>
  <dcterms:modified xsi:type="dcterms:W3CDTF">2015-08-24T20:35:00Z</dcterms:modified>
</cp:coreProperties>
</file>